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AF0CB" w14:textId="0B4911B4" w:rsidR="00EB3310" w:rsidRPr="00EB3310" w:rsidRDefault="00EB3310" w:rsidP="00EB3310">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EB3310">
        <w:rPr>
          <w:rFonts w:asciiTheme="minorHAnsi" w:hAnsiTheme="minorHAnsi" w:cstheme="minorHAnsi"/>
          <w:b/>
          <w:sz w:val="24"/>
        </w:rPr>
        <w:t>3GPP TSG-RAN WG4 Meeting #111</w:t>
      </w:r>
      <w:r w:rsidRPr="00EB3310">
        <w:rPr>
          <w:rFonts w:asciiTheme="minorHAnsi" w:hAnsiTheme="minorHAnsi" w:cstheme="minorHAnsi"/>
          <w:b/>
          <w:sz w:val="24"/>
        </w:rPr>
        <w:tab/>
      </w:r>
      <w:r w:rsidRPr="00EB3310">
        <w:rPr>
          <w:rFonts w:asciiTheme="minorHAnsi" w:hAnsiTheme="minorHAnsi" w:cstheme="minorHAnsi"/>
          <w:b/>
          <w:sz w:val="24"/>
        </w:rPr>
        <w:tab/>
      </w:r>
      <w:r w:rsidRPr="00EB3310">
        <w:rPr>
          <w:rFonts w:asciiTheme="minorHAnsi" w:hAnsiTheme="minorHAnsi" w:cstheme="minorHAnsi"/>
          <w:b/>
          <w:sz w:val="24"/>
        </w:rPr>
        <w:tab/>
      </w:r>
      <w:r w:rsidRPr="00EB3310">
        <w:rPr>
          <w:rFonts w:asciiTheme="minorHAnsi" w:hAnsiTheme="minorHAnsi" w:cstheme="minorHAnsi"/>
          <w:b/>
          <w:sz w:val="24"/>
        </w:rPr>
        <w:tab/>
      </w:r>
      <w:r>
        <w:rPr>
          <w:rFonts w:asciiTheme="minorHAnsi" w:hAnsiTheme="minorHAnsi" w:cstheme="minorHAnsi"/>
          <w:b/>
          <w:sz w:val="24"/>
        </w:rPr>
        <w:t xml:space="preserve">                                                                                     </w:t>
      </w:r>
      <w:r w:rsidR="00E933DB" w:rsidRPr="00E933DB">
        <w:rPr>
          <w:rFonts w:asciiTheme="minorHAnsi" w:hAnsiTheme="minorHAnsi" w:cstheme="minorHAnsi"/>
          <w:b/>
          <w:sz w:val="24"/>
        </w:rPr>
        <w:t>R4-2407836</w:t>
      </w:r>
    </w:p>
    <w:p w14:paraId="18746F7B" w14:textId="77777777" w:rsidR="00EB3310" w:rsidRPr="00EB3310" w:rsidRDefault="00EB3310" w:rsidP="00EB3310">
      <w:pPr>
        <w:tabs>
          <w:tab w:val="left" w:pos="1985"/>
        </w:tabs>
        <w:ind w:left="1980" w:hanging="1980"/>
        <w:rPr>
          <w:rFonts w:asciiTheme="minorHAnsi" w:hAnsiTheme="minorHAnsi" w:cstheme="minorHAnsi"/>
          <w:b/>
          <w:sz w:val="24"/>
        </w:rPr>
      </w:pPr>
      <w:r w:rsidRPr="00EB3310">
        <w:rPr>
          <w:rFonts w:asciiTheme="minorHAnsi" w:hAnsiTheme="minorHAnsi" w:cstheme="minorHAnsi"/>
          <w:b/>
          <w:sz w:val="24"/>
        </w:rPr>
        <w:t>Fukuoka City, Fukuoka , Japan, 20th – 24th May, 2024</w:t>
      </w:r>
    </w:p>
    <w:p w14:paraId="0133FF23" w14:textId="23BD6592" w:rsidR="0037119B" w:rsidRPr="00A244FC" w:rsidRDefault="0037119B" w:rsidP="009962C6">
      <w:pPr>
        <w:tabs>
          <w:tab w:val="left" w:pos="1985"/>
        </w:tabs>
        <w:ind w:left="1980" w:hanging="1980"/>
        <w:rPr>
          <w:rStyle w:val="aff1"/>
          <w:rFonts w:asciiTheme="minorHAnsi" w:hAnsiTheme="minorHAnsi" w:cstheme="minorHAnsi"/>
          <w:lang w:val="en-GB"/>
        </w:rPr>
      </w:pPr>
      <w:r w:rsidRPr="00A244FC">
        <w:rPr>
          <w:rFonts w:asciiTheme="minorHAnsi" w:hAnsiTheme="minorHAnsi" w:cstheme="minorHAnsi"/>
          <w:b/>
          <w:sz w:val="24"/>
        </w:rPr>
        <w:t xml:space="preserve">Title: </w:t>
      </w:r>
      <w:r w:rsidRPr="00A244FC">
        <w:rPr>
          <w:rFonts w:asciiTheme="minorHAnsi" w:hAnsiTheme="minorHAnsi" w:cstheme="minorHAnsi"/>
          <w:sz w:val="24"/>
        </w:rPr>
        <w:tab/>
      </w:r>
      <w:r w:rsidR="009376EF" w:rsidRPr="00A244FC">
        <w:rPr>
          <w:rFonts w:asciiTheme="minorHAnsi" w:hAnsiTheme="minorHAnsi" w:cstheme="minorHAnsi"/>
          <w:sz w:val="24"/>
        </w:rPr>
        <w:t xml:space="preserve">Discussion on </w:t>
      </w:r>
      <w:r w:rsidR="002D3ECE" w:rsidRPr="00A244FC">
        <w:rPr>
          <w:rFonts w:asciiTheme="minorHAnsi" w:hAnsiTheme="minorHAnsi" w:cstheme="minorHAnsi"/>
          <w:sz w:val="24"/>
        </w:rPr>
        <w:t>testability and interoperability for AI positioning</w:t>
      </w:r>
    </w:p>
    <w:p w14:paraId="42CF830F" w14:textId="5FE9157F" w:rsidR="0037119B" w:rsidRPr="00A244FC" w:rsidRDefault="0037119B" w:rsidP="000F698D">
      <w:pPr>
        <w:tabs>
          <w:tab w:val="left" w:pos="1985"/>
        </w:tabs>
        <w:ind w:left="1990" w:hangingChars="826" w:hanging="1990"/>
        <w:rPr>
          <w:rStyle w:val="aff1"/>
          <w:rFonts w:asciiTheme="minorHAnsi" w:hAnsiTheme="minorHAnsi" w:cstheme="minorHAnsi"/>
          <w:lang w:val="en-GB"/>
        </w:rPr>
      </w:pPr>
      <w:r w:rsidRPr="00A244FC">
        <w:rPr>
          <w:rFonts w:asciiTheme="minorHAnsi" w:hAnsiTheme="minorHAnsi" w:cstheme="minorHAnsi"/>
          <w:b/>
          <w:sz w:val="24"/>
        </w:rPr>
        <w:t xml:space="preserve">Source: </w:t>
      </w:r>
      <w:r w:rsidRPr="00A244FC">
        <w:rPr>
          <w:rFonts w:asciiTheme="minorHAnsi" w:hAnsiTheme="minorHAnsi" w:cstheme="minorHAnsi"/>
          <w:b/>
          <w:sz w:val="24"/>
        </w:rPr>
        <w:tab/>
      </w:r>
      <w:r w:rsidR="00E5232B" w:rsidRPr="00A244FC">
        <w:rPr>
          <w:rStyle w:val="aff1"/>
          <w:rFonts w:asciiTheme="minorHAnsi" w:hAnsiTheme="minorHAnsi" w:cstheme="minorHAnsi"/>
          <w:lang w:val="en-GB"/>
        </w:rPr>
        <w:t>Xiaomi</w:t>
      </w:r>
    </w:p>
    <w:p w14:paraId="2DE3A9C6" w14:textId="0143F808" w:rsidR="0037119B" w:rsidRPr="00A244FC" w:rsidRDefault="0037119B" w:rsidP="004F2CB8">
      <w:pPr>
        <w:tabs>
          <w:tab w:val="left" w:pos="1985"/>
        </w:tabs>
        <w:rPr>
          <w:rStyle w:val="aff1"/>
          <w:rFonts w:asciiTheme="minorHAnsi" w:hAnsiTheme="minorHAnsi" w:cstheme="minorHAnsi"/>
          <w:lang w:val="en-GB"/>
        </w:rPr>
      </w:pPr>
      <w:r w:rsidRPr="00A244FC">
        <w:rPr>
          <w:rFonts w:asciiTheme="minorHAnsi" w:hAnsiTheme="minorHAnsi" w:cstheme="minorHAnsi"/>
          <w:b/>
          <w:sz w:val="24"/>
        </w:rPr>
        <w:t>Agenda item:</w:t>
      </w:r>
      <w:r w:rsidRPr="00A244FC">
        <w:rPr>
          <w:rFonts w:asciiTheme="minorHAnsi" w:hAnsiTheme="minorHAnsi" w:cstheme="minorHAnsi"/>
          <w:sz w:val="24"/>
        </w:rPr>
        <w:tab/>
      </w:r>
      <w:r w:rsidR="00EB3310">
        <w:rPr>
          <w:rFonts w:asciiTheme="minorHAnsi" w:hAnsiTheme="minorHAnsi" w:cstheme="minorHAnsi"/>
          <w:sz w:val="24"/>
        </w:rPr>
        <w:t>10</w:t>
      </w:r>
      <w:r w:rsidR="002D3ECE" w:rsidRPr="00A244FC">
        <w:rPr>
          <w:rFonts w:asciiTheme="minorHAnsi" w:hAnsiTheme="minorHAnsi" w:cstheme="minorHAnsi"/>
          <w:sz w:val="24"/>
        </w:rPr>
        <w:t>.11.3</w:t>
      </w:r>
    </w:p>
    <w:p w14:paraId="11F4CF46" w14:textId="77777777" w:rsidR="0037119B" w:rsidRPr="00A244FC" w:rsidRDefault="0037119B" w:rsidP="004F2CB8">
      <w:pPr>
        <w:tabs>
          <w:tab w:val="left" w:pos="1985"/>
        </w:tabs>
        <w:ind w:left="1980" w:hanging="1980"/>
        <w:rPr>
          <w:rStyle w:val="aff1"/>
          <w:rFonts w:asciiTheme="minorHAnsi" w:hAnsiTheme="minorHAnsi" w:cstheme="minorHAnsi"/>
          <w:lang w:val="en-GB"/>
        </w:rPr>
      </w:pPr>
      <w:r w:rsidRPr="00A244FC">
        <w:rPr>
          <w:rFonts w:asciiTheme="minorHAnsi" w:hAnsiTheme="minorHAnsi" w:cstheme="minorHAnsi"/>
          <w:b/>
          <w:sz w:val="24"/>
        </w:rPr>
        <w:t>Document for:</w:t>
      </w:r>
      <w:r w:rsidRPr="00A244FC">
        <w:rPr>
          <w:rFonts w:asciiTheme="minorHAnsi" w:hAnsiTheme="minorHAnsi" w:cstheme="minorHAnsi"/>
          <w:sz w:val="24"/>
        </w:rPr>
        <w:tab/>
      </w:r>
      <w:r w:rsidR="00A13A86" w:rsidRPr="00A244FC">
        <w:rPr>
          <w:rFonts w:asciiTheme="minorHAnsi" w:hAnsiTheme="minorHAnsi" w:cstheme="minorHAnsi"/>
          <w:sz w:val="24"/>
          <w:lang w:eastAsia="zh-CN"/>
        </w:rPr>
        <w:t>D</w:t>
      </w:r>
      <w:r w:rsidR="00673233" w:rsidRPr="00A244FC">
        <w:rPr>
          <w:rFonts w:asciiTheme="minorHAnsi" w:hAnsiTheme="minorHAnsi" w:cstheme="minorHAnsi"/>
          <w:sz w:val="24"/>
          <w:lang w:eastAsia="zh-CN"/>
        </w:rPr>
        <w:t>iscussion</w:t>
      </w:r>
    </w:p>
    <w:p w14:paraId="77C068B3" w14:textId="77777777" w:rsidR="00DD5AE1" w:rsidRPr="00A244FC" w:rsidRDefault="00CD7DBF" w:rsidP="004F2CB8">
      <w:pPr>
        <w:pStyle w:val="1"/>
        <w:rPr>
          <w:rFonts w:asciiTheme="minorHAnsi" w:eastAsia="宋体" w:hAnsiTheme="minorHAnsi" w:cstheme="minorHAnsi"/>
          <w:lang w:eastAsia="zh-CN"/>
        </w:rPr>
      </w:pPr>
      <w:r w:rsidRPr="00A244FC">
        <w:rPr>
          <w:rFonts w:asciiTheme="minorHAnsi" w:eastAsia="宋体" w:hAnsiTheme="minorHAnsi" w:cstheme="minorHAnsi"/>
          <w:lang w:eastAsia="zh-CN"/>
        </w:rPr>
        <w:t>Introduction</w:t>
      </w:r>
    </w:p>
    <w:p w14:paraId="618EC6D9" w14:textId="2B55ABF5" w:rsidR="008F3604" w:rsidRPr="00A244FC" w:rsidRDefault="008F3604" w:rsidP="008F3604">
      <w:pPr>
        <w:jc w:val="both"/>
        <w:rPr>
          <w:rFonts w:asciiTheme="minorHAnsi" w:eastAsia="宋体" w:hAnsiTheme="minorHAnsi" w:cstheme="minorHAnsi"/>
          <w:lang w:eastAsia="ja-JP" w:bidi="hi-IN"/>
        </w:rPr>
      </w:pPr>
      <w:bookmarkStart w:id="3" w:name="OLE_LINK1"/>
      <w:bookmarkStart w:id="4" w:name="OLE_LINK2"/>
      <w:r w:rsidRPr="00A244FC">
        <w:rPr>
          <w:rFonts w:asciiTheme="minorHAnsi" w:hAnsiTheme="minorHAnsi" w:cstheme="minorHAnsi"/>
          <w:lang w:eastAsia="ja-JP" w:bidi="hi-IN"/>
        </w:rPr>
        <w:t xml:space="preserve">In Rel-18 RAN4 </w:t>
      </w:r>
      <w:r w:rsidR="007075DA" w:rsidRPr="00A244FC">
        <w:rPr>
          <w:rFonts w:asciiTheme="minorHAnsi" w:hAnsiTheme="minorHAnsi" w:cstheme="minorHAnsi"/>
          <w:lang w:eastAsia="ja-JP" w:bidi="hi-IN"/>
        </w:rPr>
        <w:t xml:space="preserve">studied </w:t>
      </w:r>
      <w:r w:rsidRPr="00A244FC">
        <w:rPr>
          <w:rFonts w:asciiTheme="minorHAnsi" w:hAnsiTheme="minorHAnsi" w:cstheme="minorHAnsi"/>
          <w:lang w:eastAsia="ja-JP" w:bidi="hi-IN"/>
        </w:rPr>
        <w:t xml:space="preserve">the testability and interoperability of </w:t>
      </w:r>
      <w:r w:rsidR="007075DA" w:rsidRPr="00A244FC">
        <w:rPr>
          <w:rFonts w:asciiTheme="minorHAnsi" w:hAnsiTheme="minorHAnsi" w:cstheme="minorHAnsi"/>
          <w:lang w:eastAsia="ja-JP" w:bidi="hi-IN"/>
        </w:rPr>
        <w:t xml:space="preserve">NR </w:t>
      </w:r>
      <w:r w:rsidRPr="00A244FC">
        <w:rPr>
          <w:rFonts w:asciiTheme="minorHAnsi" w:hAnsiTheme="minorHAnsi" w:cstheme="minorHAnsi"/>
          <w:lang w:eastAsia="ja-JP" w:bidi="hi-IN"/>
        </w:rPr>
        <w:t xml:space="preserve">AI/ML and the conclusions are </w:t>
      </w:r>
      <w:r w:rsidR="007075DA" w:rsidRPr="00A244FC">
        <w:rPr>
          <w:rFonts w:asciiTheme="minorHAnsi" w:hAnsiTheme="minorHAnsi" w:cstheme="minorHAnsi"/>
          <w:lang w:eastAsia="ja-JP" w:bidi="hi-IN"/>
        </w:rPr>
        <w:t xml:space="preserve">included in </w:t>
      </w:r>
      <w:r w:rsidRPr="00A244FC">
        <w:rPr>
          <w:rFonts w:asciiTheme="minorHAnsi" w:hAnsiTheme="minorHAnsi" w:cstheme="minorHAnsi"/>
          <w:lang w:eastAsia="ja-JP" w:bidi="hi-IN"/>
        </w:rPr>
        <w:t xml:space="preserve">TR 38.843 </w:t>
      </w:r>
      <w:r w:rsidRPr="00A244FC">
        <w:rPr>
          <w:rFonts w:asciiTheme="minorHAnsi" w:hAnsiTheme="minorHAnsi" w:cstheme="minorHAnsi"/>
          <w:lang w:eastAsia="ja-JP" w:bidi="hi-IN"/>
        </w:rPr>
        <w:fldChar w:fldCharType="begin"/>
      </w:r>
      <w:r w:rsidRPr="00A244FC">
        <w:rPr>
          <w:rFonts w:asciiTheme="minorHAnsi" w:hAnsiTheme="minorHAnsi" w:cstheme="minorHAnsi"/>
          <w:lang w:eastAsia="ja-JP" w:bidi="hi-IN"/>
        </w:rPr>
        <w:instrText xml:space="preserve"> REF _Ref158799642 \n \h  \* MERGEFORMAT </w:instrText>
      </w:r>
      <w:r w:rsidRPr="00A244FC">
        <w:rPr>
          <w:rFonts w:asciiTheme="minorHAnsi" w:hAnsiTheme="minorHAnsi" w:cstheme="minorHAnsi"/>
          <w:lang w:eastAsia="ja-JP" w:bidi="hi-IN"/>
        </w:rPr>
      </w:r>
      <w:r w:rsidRPr="00A244FC">
        <w:rPr>
          <w:rFonts w:asciiTheme="minorHAnsi" w:hAnsiTheme="minorHAnsi" w:cstheme="minorHAnsi"/>
          <w:lang w:eastAsia="ja-JP" w:bidi="hi-IN"/>
        </w:rPr>
        <w:fldChar w:fldCharType="separate"/>
      </w:r>
      <w:r w:rsidRPr="00A244FC">
        <w:rPr>
          <w:rFonts w:asciiTheme="minorHAnsi" w:hAnsiTheme="minorHAnsi" w:cstheme="minorHAnsi"/>
          <w:lang w:eastAsia="ja-JP" w:bidi="hi-IN"/>
        </w:rPr>
        <w:t>[</w:t>
      </w:r>
      <w:r w:rsidR="00237A90" w:rsidRPr="00A244FC">
        <w:rPr>
          <w:rFonts w:asciiTheme="minorHAnsi" w:hAnsiTheme="minorHAnsi" w:cstheme="minorHAnsi"/>
          <w:lang w:eastAsia="ja-JP" w:bidi="hi-IN"/>
        </w:rPr>
        <w:t>1</w:t>
      </w:r>
      <w:r w:rsidRPr="00A244FC">
        <w:rPr>
          <w:rFonts w:asciiTheme="minorHAnsi" w:hAnsiTheme="minorHAnsi" w:cstheme="minorHAnsi"/>
          <w:lang w:eastAsia="ja-JP" w:bidi="hi-IN"/>
        </w:rPr>
        <w:t>]</w:t>
      </w:r>
      <w:r w:rsidRPr="00A244FC">
        <w:rPr>
          <w:rFonts w:asciiTheme="minorHAnsi" w:hAnsiTheme="minorHAnsi" w:cstheme="minorHAnsi"/>
          <w:lang w:eastAsia="ja-JP" w:bidi="hi-IN"/>
        </w:rPr>
        <w:fldChar w:fldCharType="end"/>
      </w:r>
      <w:r w:rsidRPr="00A244FC">
        <w:rPr>
          <w:rFonts w:asciiTheme="minorHAnsi" w:hAnsiTheme="minorHAnsi" w:cstheme="minorHAnsi"/>
          <w:lang w:eastAsia="ja-JP" w:bidi="hi-IN"/>
        </w:rPr>
        <w:t xml:space="preserve">. A new WI </w:t>
      </w:r>
      <w:r w:rsidR="007075DA" w:rsidRPr="00A244FC">
        <w:rPr>
          <w:rFonts w:asciiTheme="minorHAnsi" w:hAnsiTheme="minorHAnsi" w:cstheme="minorHAnsi"/>
          <w:lang w:eastAsia="ja-JP" w:bidi="hi-IN"/>
        </w:rPr>
        <w:t xml:space="preserve">in Rel19 </w:t>
      </w:r>
      <w:r w:rsidRPr="00A244FC">
        <w:rPr>
          <w:rFonts w:asciiTheme="minorHAnsi" w:hAnsiTheme="minorHAnsi" w:cstheme="minorHAnsi"/>
          <w:lang w:eastAsia="ja-JP" w:bidi="hi-IN"/>
        </w:rPr>
        <w:t xml:space="preserve">on Artificial Intelligence (AI)/Machine Learning (ML) for NR Air Interface was approved in RAN #102 meeting </w:t>
      </w:r>
      <w:r w:rsidRPr="00A244FC">
        <w:rPr>
          <w:rFonts w:asciiTheme="minorHAnsi" w:hAnsiTheme="minorHAnsi" w:cstheme="minorHAnsi"/>
          <w:lang w:eastAsia="ja-JP" w:bidi="hi-IN"/>
        </w:rPr>
        <w:fldChar w:fldCharType="begin"/>
      </w:r>
      <w:r w:rsidRPr="00A244FC">
        <w:rPr>
          <w:rFonts w:asciiTheme="minorHAnsi" w:hAnsiTheme="minorHAnsi" w:cstheme="minorHAnsi"/>
          <w:lang w:eastAsia="ja-JP" w:bidi="hi-IN"/>
        </w:rPr>
        <w:instrText xml:space="preserve"> REF _Ref158799650 \n \h  \* MERGEFORMAT </w:instrText>
      </w:r>
      <w:r w:rsidRPr="00A244FC">
        <w:rPr>
          <w:rFonts w:asciiTheme="minorHAnsi" w:hAnsiTheme="minorHAnsi" w:cstheme="minorHAnsi"/>
          <w:lang w:eastAsia="ja-JP" w:bidi="hi-IN"/>
        </w:rPr>
      </w:r>
      <w:r w:rsidRPr="00A244FC">
        <w:rPr>
          <w:rFonts w:asciiTheme="minorHAnsi" w:hAnsiTheme="minorHAnsi" w:cstheme="minorHAnsi"/>
          <w:lang w:eastAsia="ja-JP" w:bidi="hi-IN"/>
        </w:rPr>
        <w:fldChar w:fldCharType="separate"/>
      </w:r>
      <w:r w:rsidRPr="00A244FC">
        <w:rPr>
          <w:rFonts w:asciiTheme="minorHAnsi" w:hAnsiTheme="minorHAnsi" w:cstheme="minorHAnsi"/>
          <w:lang w:eastAsia="ja-JP" w:bidi="hi-IN"/>
        </w:rPr>
        <w:t>[</w:t>
      </w:r>
      <w:r w:rsidR="00237A90" w:rsidRPr="00A244FC">
        <w:rPr>
          <w:rFonts w:asciiTheme="minorHAnsi" w:hAnsiTheme="minorHAnsi" w:cstheme="minorHAnsi"/>
          <w:lang w:eastAsia="ja-JP" w:bidi="hi-IN"/>
        </w:rPr>
        <w:t>2</w:t>
      </w:r>
      <w:r w:rsidRPr="00A244FC">
        <w:rPr>
          <w:rFonts w:asciiTheme="minorHAnsi" w:hAnsiTheme="minorHAnsi" w:cstheme="minorHAnsi"/>
          <w:lang w:eastAsia="ja-JP" w:bidi="hi-IN"/>
        </w:rPr>
        <w:t>]</w:t>
      </w:r>
      <w:r w:rsidRPr="00A244FC">
        <w:rPr>
          <w:rFonts w:asciiTheme="minorHAnsi" w:hAnsiTheme="minorHAnsi" w:cstheme="minorHAnsi"/>
          <w:lang w:eastAsia="ja-JP" w:bidi="hi-IN"/>
        </w:rPr>
        <w:fldChar w:fldCharType="end"/>
      </w:r>
      <w:r w:rsidRPr="00A244FC">
        <w:rPr>
          <w:rFonts w:asciiTheme="minorHAnsi" w:hAnsiTheme="minorHAnsi" w:cstheme="minorHAnsi"/>
          <w:lang w:eastAsia="ja-JP" w:bidi="hi-IN"/>
        </w:rPr>
        <w:t xml:space="preserve"> with the following RAN4 objectives</w:t>
      </w:r>
      <w:r w:rsidR="007075DA" w:rsidRPr="00A244FC">
        <w:rPr>
          <w:rFonts w:asciiTheme="minorHAnsi" w:hAnsiTheme="minorHAnsi" w:cstheme="minorHAnsi"/>
          <w:lang w:eastAsia="ja-JP" w:bidi="hi-IN"/>
        </w:rPr>
        <w:t xml:space="preserve"> </w:t>
      </w:r>
      <w:r w:rsidRPr="00A244FC">
        <w:rPr>
          <w:rFonts w:asciiTheme="minorHAnsi" w:hAnsiTheme="minorHAnsi" w:cstheme="minorHAnsi"/>
          <w:lang w:eastAsia="ja-JP" w:bidi="hi-IN"/>
        </w:rPr>
        <w:t>:</w:t>
      </w:r>
    </w:p>
    <w:tbl>
      <w:tblPr>
        <w:tblStyle w:val="afc"/>
        <w:tblW w:w="0" w:type="auto"/>
        <w:tblLook w:val="04A0" w:firstRow="1" w:lastRow="0" w:firstColumn="1" w:lastColumn="0" w:noHBand="0" w:noVBand="1"/>
      </w:tblPr>
      <w:tblGrid>
        <w:gridCol w:w="9629"/>
      </w:tblGrid>
      <w:tr w:rsidR="008F3604" w:rsidRPr="00A244FC" w14:paraId="4E1463B0" w14:textId="77777777" w:rsidTr="008F3604">
        <w:tc>
          <w:tcPr>
            <w:tcW w:w="9629" w:type="dxa"/>
            <w:tcBorders>
              <w:top w:val="single" w:sz="4" w:space="0" w:color="auto"/>
              <w:left w:val="single" w:sz="4" w:space="0" w:color="auto"/>
              <w:bottom w:val="single" w:sz="4" w:space="0" w:color="auto"/>
              <w:right w:val="single" w:sz="4" w:space="0" w:color="auto"/>
            </w:tcBorders>
          </w:tcPr>
          <w:p w14:paraId="3D6F6FE3" w14:textId="77777777" w:rsidR="008F3604" w:rsidRPr="00A244FC" w:rsidRDefault="008F3604">
            <w:pPr>
              <w:pStyle w:val="3"/>
              <w:keepNext w:val="0"/>
              <w:keepLines w:val="0"/>
              <w:numPr>
                <w:ilvl w:val="0"/>
                <w:numId w:val="0"/>
              </w:numPr>
              <w:spacing w:before="0" w:after="60"/>
              <w:ind w:left="720" w:hanging="720"/>
              <w:outlineLvl w:val="2"/>
              <w:rPr>
                <w:rFonts w:asciiTheme="minorHAnsi" w:hAnsiTheme="minorHAnsi" w:cstheme="minorHAnsi"/>
                <w:color w:val="0000FF"/>
                <w:lang w:eastAsia="ja-JP" w:bidi="hi-IN"/>
              </w:rPr>
            </w:pPr>
            <w:r w:rsidRPr="00A244FC">
              <w:rPr>
                <w:rFonts w:asciiTheme="minorHAnsi" w:hAnsiTheme="minorHAnsi" w:cstheme="minorHAnsi"/>
                <w:color w:val="0000FF"/>
              </w:rPr>
              <w:t>Objective of SI or Core part WI or Testing part WI</w:t>
            </w:r>
          </w:p>
          <w:p w14:paraId="7724375F" w14:textId="77777777" w:rsidR="008F3604" w:rsidRPr="00A244FC" w:rsidRDefault="008F3604">
            <w:pPr>
              <w:spacing w:after="60"/>
              <w:rPr>
                <w:rFonts w:asciiTheme="minorHAnsi" w:hAnsiTheme="minorHAnsi" w:cstheme="minorHAnsi"/>
                <w:bCs/>
              </w:rPr>
            </w:pPr>
            <w:r w:rsidRPr="00A244FC">
              <w:rPr>
                <w:rFonts w:asciiTheme="minorHAnsi" w:hAnsiTheme="minorHAnsi" w:cstheme="minorHAnsi"/>
                <w:bCs/>
              </w:rPr>
              <w:t>Provide specification support for the following aspects:</w:t>
            </w:r>
          </w:p>
          <w:p w14:paraId="436D2488"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w:t>
            </w:r>
          </w:p>
          <w:p w14:paraId="4D1F5A56" w14:textId="77777777" w:rsidR="008F3604" w:rsidRPr="00A244FC" w:rsidRDefault="008F3604" w:rsidP="00B60B2D">
            <w:pPr>
              <w:numPr>
                <w:ilvl w:val="0"/>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 xml:space="preserve">Core requirements for </w:t>
            </w:r>
            <w:r w:rsidRPr="00A244FC">
              <w:rPr>
                <w:rFonts w:asciiTheme="minorHAnsi" w:hAnsiTheme="minorHAnsi" w:cstheme="minorHAnsi"/>
                <w:bCs/>
              </w:rPr>
              <w:t xml:space="preserve">the above two use cases for AI/ML </w:t>
            </w:r>
            <w:r w:rsidRPr="00A244FC">
              <w:rPr>
                <w:rFonts w:asciiTheme="minorHAnsi" w:hAnsiTheme="minorHAnsi" w:cstheme="minorHAnsi"/>
                <w:szCs w:val="24"/>
                <w:lang w:eastAsia="x-none"/>
              </w:rPr>
              <w:t>LCM procedures and UE features [RAN4]:</w:t>
            </w:r>
          </w:p>
          <w:p w14:paraId="46D9626B"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Specify necessary RAN4 core requirements for the above two use cases.</w:t>
            </w:r>
          </w:p>
          <w:p w14:paraId="1CA18029"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Specify necessary RAN4 core requirements for LCM procedures including performance monitoring.</w:t>
            </w:r>
          </w:p>
          <w:p w14:paraId="7ABE5DD6" w14:textId="77777777" w:rsidR="008F3604" w:rsidRPr="00A244FC" w:rsidRDefault="008F3604">
            <w:pPr>
              <w:spacing w:after="60"/>
              <w:rPr>
                <w:rFonts w:asciiTheme="minorHAnsi" w:hAnsiTheme="minorHAnsi" w:cstheme="minorHAnsi"/>
                <w:bCs/>
              </w:rPr>
            </w:pPr>
            <w:r w:rsidRPr="00A244FC">
              <w:rPr>
                <w:rFonts w:asciiTheme="minorHAnsi" w:hAnsiTheme="minorHAnsi" w:cstheme="minorHAnsi"/>
                <w:bCs/>
              </w:rPr>
              <w:t>Study objectives with corresponding checkpoints in RAN#105 (Sept ’24):</w:t>
            </w:r>
          </w:p>
          <w:p w14:paraId="7422DCBD" w14:textId="77777777" w:rsidR="008F3604" w:rsidRPr="00A244FC" w:rsidRDefault="008F3604" w:rsidP="00B60B2D">
            <w:pPr>
              <w:numPr>
                <w:ilvl w:val="0"/>
                <w:numId w:val="23"/>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w:t>
            </w:r>
          </w:p>
          <w:p w14:paraId="787B448E" w14:textId="77777777" w:rsidR="008F3604" w:rsidRPr="00A244FC" w:rsidRDefault="008F3604" w:rsidP="00B60B2D">
            <w:pPr>
              <w:numPr>
                <w:ilvl w:val="0"/>
                <w:numId w:val="23"/>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 xml:space="preserve">Testability and interoperability [RAN4]: </w:t>
            </w:r>
          </w:p>
          <w:p w14:paraId="2C01EC34" w14:textId="77777777" w:rsidR="008F3604" w:rsidRPr="00A244FC" w:rsidRDefault="008F3604" w:rsidP="00B60B2D">
            <w:pPr>
              <w:numPr>
                <w:ilvl w:val="1"/>
                <w:numId w:val="23"/>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bCs/>
              </w:rPr>
              <w:t xml:space="preserve">Finalize the testing framework and procedure for one-sided models and further analyse the various testing options for two-sided models, in collaboration with RAN1, and including at least: </w:t>
            </w:r>
          </w:p>
          <w:p w14:paraId="60CF6107"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Relation to legacy requirements</w:t>
            </w:r>
          </w:p>
          <w:p w14:paraId="0ECA3717"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Performance monitoring and LCM aspects considering use-case specifics</w:t>
            </w:r>
          </w:p>
          <w:p w14:paraId="7EB03642"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 xml:space="preserve">Generalization aspects </w:t>
            </w:r>
          </w:p>
          <w:p w14:paraId="491E7810"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Static/non-static scenarios/conditions and propagation conditions for testing (e.g., CDL, field data, etc.)</w:t>
            </w:r>
          </w:p>
          <w:p w14:paraId="30F0E1D8"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UE processing capability and limitations</w:t>
            </w:r>
          </w:p>
          <w:p w14:paraId="2414E1C1" w14:textId="77777777" w:rsidR="008F3604" w:rsidRPr="00A244FC" w:rsidRDefault="008F3604" w:rsidP="00B60B2D">
            <w:pPr>
              <w:numPr>
                <w:ilvl w:val="2"/>
                <w:numId w:val="23"/>
              </w:numPr>
              <w:autoSpaceDN w:val="0"/>
              <w:spacing w:after="60"/>
              <w:rPr>
                <w:rFonts w:asciiTheme="minorHAnsi" w:hAnsiTheme="minorHAnsi" w:cstheme="minorHAnsi"/>
              </w:rPr>
            </w:pPr>
            <w:r w:rsidRPr="00A244FC">
              <w:rPr>
                <w:rFonts w:asciiTheme="minorHAnsi" w:hAnsiTheme="minorHAnsi" w:cstheme="minorHAnsi"/>
              </w:rPr>
              <w:t>Post-deployment validation due to model change/drift</w:t>
            </w:r>
          </w:p>
          <w:p w14:paraId="50256B20" w14:textId="77777777" w:rsidR="008F3604" w:rsidRPr="00A244FC" w:rsidRDefault="008F3604" w:rsidP="00B60B2D">
            <w:pPr>
              <w:numPr>
                <w:ilvl w:val="1"/>
                <w:numId w:val="23"/>
              </w:numPr>
              <w:autoSpaceDN w:val="0"/>
              <w:spacing w:after="60"/>
              <w:rPr>
                <w:rFonts w:asciiTheme="minorHAnsi" w:hAnsiTheme="minorHAnsi" w:cstheme="minorHAnsi"/>
              </w:rPr>
            </w:pPr>
            <w:r w:rsidRPr="00A244FC">
              <w:rPr>
                <w:rFonts w:asciiTheme="minorHAnsi" w:hAnsiTheme="minorHAnsi" w:cstheme="minorHAnsi"/>
              </w:rPr>
              <w:t>RAN5 aspects related to testability and interoperability to be addressed on a request basis</w:t>
            </w:r>
          </w:p>
          <w:p w14:paraId="468B8570" w14:textId="77777777" w:rsidR="008F3604" w:rsidRPr="00A244FC" w:rsidRDefault="008F3604">
            <w:pPr>
              <w:spacing w:after="60"/>
              <w:ind w:left="720"/>
              <w:rPr>
                <w:rFonts w:asciiTheme="minorHAnsi" w:eastAsia="宋体" w:hAnsiTheme="minorHAnsi" w:cstheme="minorHAnsi"/>
                <w:bCs/>
              </w:rPr>
            </w:pPr>
            <w:r w:rsidRPr="00A244FC">
              <w:rPr>
                <w:rFonts w:asciiTheme="minorHAnsi" w:hAnsiTheme="minorHAnsi" w:cstheme="minorHAnsi"/>
                <w:bCs/>
              </w:rPr>
              <w:t xml:space="preserve">NOTE: offline training is assumed for the purpose of this project. </w:t>
            </w:r>
          </w:p>
          <w:p w14:paraId="718AF938" w14:textId="77777777" w:rsidR="008F3604" w:rsidRPr="00A244FC" w:rsidRDefault="008F3604">
            <w:pPr>
              <w:spacing w:after="60"/>
              <w:ind w:left="720"/>
              <w:rPr>
                <w:rFonts w:asciiTheme="minorHAnsi" w:hAnsiTheme="minorHAnsi" w:cstheme="minorHAnsi"/>
                <w:bCs/>
              </w:rPr>
            </w:pPr>
            <w:r w:rsidRPr="00A244FC">
              <w:rPr>
                <w:rFonts w:asciiTheme="minorHAnsi" w:hAnsiTheme="minorHAnsi" w:cstheme="minorHAnsi"/>
                <w:bCs/>
              </w:rPr>
              <w:t xml:space="preserve">NOTE: the outcome of the study objectives should be captured in TR 38.843 for future reference. </w:t>
            </w:r>
          </w:p>
          <w:p w14:paraId="7B87C9E2" w14:textId="77777777" w:rsidR="008F3604" w:rsidRPr="00A244FC" w:rsidRDefault="008F3604">
            <w:pPr>
              <w:spacing w:after="60"/>
              <w:rPr>
                <w:rFonts w:asciiTheme="minorHAnsi" w:hAnsiTheme="minorHAnsi" w:cstheme="minorHAnsi"/>
                <w:bCs/>
              </w:rPr>
            </w:pPr>
          </w:p>
          <w:p w14:paraId="2358DCB6" w14:textId="77777777" w:rsidR="008F3604" w:rsidRPr="00A244FC" w:rsidRDefault="008F3604">
            <w:pPr>
              <w:pStyle w:val="3"/>
              <w:keepNext w:val="0"/>
              <w:keepLines w:val="0"/>
              <w:numPr>
                <w:ilvl w:val="0"/>
                <w:numId w:val="0"/>
              </w:numPr>
              <w:spacing w:before="0" w:after="60"/>
              <w:ind w:left="720" w:hanging="720"/>
              <w:outlineLvl w:val="2"/>
              <w:rPr>
                <w:rFonts w:asciiTheme="minorHAnsi" w:hAnsiTheme="minorHAnsi" w:cstheme="minorHAnsi"/>
                <w:color w:val="0000FF"/>
              </w:rPr>
            </w:pPr>
            <w:r w:rsidRPr="00A244FC">
              <w:rPr>
                <w:rFonts w:asciiTheme="minorHAnsi" w:hAnsiTheme="minorHAnsi" w:cstheme="minorHAnsi"/>
                <w:color w:val="0000FF"/>
              </w:rPr>
              <w:t>Objective of Performance part WI</w:t>
            </w:r>
          </w:p>
          <w:p w14:paraId="23180477" w14:textId="77777777" w:rsidR="008F3604" w:rsidRPr="00A244FC" w:rsidRDefault="008F3604" w:rsidP="00B60B2D">
            <w:pPr>
              <w:numPr>
                <w:ilvl w:val="0"/>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 xml:space="preserve">For </w:t>
            </w:r>
            <w:r w:rsidRPr="00A244FC">
              <w:rPr>
                <w:rFonts w:asciiTheme="minorHAnsi" w:hAnsiTheme="minorHAnsi" w:cstheme="minorHAnsi"/>
                <w:bCs/>
              </w:rPr>
              <w:t>Beam Management and Positioning Accuracy enhancement use cases, specify p</w:t>
            </w:r>
            <w:r w:rsidRPr="00A244FC">
              <w:rPr>
                <w:rFonts w:asciiTheme="minorHAnsi" w:hAnsiTheme="minorHAnsi" w:cstheme="minorHAnsi"/>
                <w:szCs w:val="24"/>
                <w:lang w:eastAsia="x-none"/>
              </w:rPr>
              <w:t>erformance requirements and test cases for AI/ML LCM procedures (including performance monitoring) and UE features enabled by UE-sided models</w:t>
            </w:r>
          </w:p>
          <w:p w14:paraId="6B70149B"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Specify necessary performance requirements and tests (including metrics) for the above-mentioned use cases</w:t>
            </w:r>
          </w:p>
          <w:p w14:paraId="45D3742C" w14:textId="77777777" w:rsidR="008F3604" w:rsidRPr="00A244FC" w:rsidRDefault="008F3604" w:rsidP="00B60B2D">
            <w:pPr>
              <w:numPr>
                <w:ilvl w:val="1"/>
                <w:numId w:val="22"/>
              </w:numPr>
              <w:overflowPunct w:val="0"/>
              <w:autoSpaceDE w:val="0"/>
              <w:autoSpaceDN w:val="0"/>
              <w:adjustRightInd w:val="0"/>
              <w:spacing w:after="60"/>
              <w:rPr>
                <w:rFonts w:asciiTheme="minorHAnsi" w:hAnsiTheme="minorHAnsi" w:cstheme="minorHAnsi"/>
                <w:bCs/>
              </w:rPr>
            </w:pPr>
            <w:r w:rsidRPr="00A244FC">
              <w:rPr>
                <w:rFonts w:asciiTheme="minorHAnsi" w:hAnsiTheme="minorHAnsi" w:cstheme="minorHAnsi"/>
                <w:szCs w:val="24"/>
                <w:lang w:eastAsia="x-none"/>
              </w:rPr>
              <w:t>Specify necessary test cases and performance requirements for LCM procedure, including performance monitoring.</w:t>
            </w:r>
          </w:p>
          <w:p w14:paraId="5C1C8B2F" w14:textId="77777777" w:rsidR="008F3604" w:rsidRPr="00A244FC" w:rsidRDefault="008F3604">
            <w:pPr>
              <w:spacing w:after="60"/>
              <w:jc w:val="both"/>
              <w:rPr>
                <w:rFonts w:asciiTheme="minorHAnsi" w:hAnsiTheme="minorHAnsi" w:cstheme="minorHAnsi"/>
                <w:lang w:val="en-US"/>
              </w:rPr>
            </w:pPr>
          </w:p>
        </w:tc>
      </w:tr>
    </w:tbl>
    <w:p w14:paraId="1668D2B7" w14:textId="77777777" w:rsidR="007075DA" w:rsidRPr="00A244FC" w:rsidRDefault="007075DA" w:rsidP="009E2FD5">
      <w:pPr>
        <w:rPr>
          <w:rFonts w:asciiTheme="minorHAnsi" w:hAnsiTheme="minorHAnsi" w:cstheme="minorHAnsi"/>
          <w:lang w:eastAsia="zh-CN"/>
        </w:rPr>
      </w:pPr>
    </w:p>
    <w:p w14:paraId="0B8A3805" w14:textId="569002A1" w:rsidR="009E2FD5" w:rsidRPr="00A244FC" w:rsidRDefault="002A4E9B" w:rsidP="009E2FD5">
      <w:pPr>
        <w:rPr>
          <w:rFonts w:asciiTheme="minorHAnsi" w:hAnsiTheme="minorHAnsi" w:cstheme="minorHAnsi"/>
          <w:lang w:eastAsia="zh-CN"/>
        </w:rPr>
      </w:pPr>
      <w:r w:rsidRPr="00A244FC">
        <w:rPr>
          <w:rFonts w:asciiTheme="minorHAnsi" w:hAnsiTheme="minorHAnsi" w:cstheme="minorHAnsi"/>
          <w:lang w:eastAsia="zh-CN"/>
        </w:rPr>
        <w:t>And in last RAN4 meeting the</w:t>
      </w:r>
      <w:r w:rsidR="007075DA" w:rsidRPr="00A244FC">
        <w:rPr>
          <w:rFonts w:asciiTheme="minorHAnsi" w:hAnsiTheme="minorHAnsi" w:cstheme="minorHAnsi"/>
          <w:lang w:eastAsia="zh-CN"/>
        </w:rPr>
        <w:t xml:space="preserve"> discussion on</w:t>
      </w:r>
      <w:r w:rsidR="00A67EC4" w:rsidRPr="00A244FC">
        <w:rPr>
          <w:rFonts w:asciiTheme="minorHAnsi" w:hAnsiTheme="minorHAnsi" w:cstheme="minorHAnsi"/>
          <w:lang w:eastAsia="zh-CN"/>
        </w:rPr>
        <w:t xml:space="preserve"> this objective were </w:t>
      </w:r>
      <w:r w:rsidR="007075DA" w:rsidRPr="00A244FC">
        <w:rPr>
          <w:rFonts w:asciiTheme="minorHAnsi" w:hAnsiTheme="minorHAnsi" w:cstheme="minorHAnsi"/>
          <w:lang w:eastAsia="zh-CN"/>
        </w:rPr>
        <w:t>initialized and WF was approved</w:t>
      </w:r>
      <w:r w:rsidRPr="00A244FC">
        <w:rPr>
          <w:rFonts w:asciiTheme="minorHAnsi" w:hAnsiTheme="minorHAnsi" w:cstheme="minorHAnsi"/>
          <w:lang w:eastAsia="zh-CN"/>
        </w:rPr>
        <w:t xml:space="preserve"> in [</w:t>
      </w:r>
      <w:r w:rsidR="00237A90" w:rsidRPr="00A244FC">
        <w:rPr>
          <w:rFonts w:asciiTheme="minorHAnsi" w:hAnsiTheme="minorHAnsi" w:cstheme="minorHAnsi"/>
          <w:lang w:eastAsia="zh-CN"/>
        </w:rPr>
        <w:t>3</w:t>
      </w:r>
      <w:r w:rsidRPr="00A244FC">
        <w:rPr>
          <w:rFonts w:asciiTheme="minorHAnsi" w:hAnsiTheme="minorHAnsi" w:cstheme="minorHAnsi"/>
          <w:lang w:eastAsia="zh-CN"/>
        </w:rPr>
        <w:t xml:space="preserve">].  </w:t>
      </w:r>
      <w:r w:rsidR="009E2FD5" w:rsidRPr="00A244FC">
        <w:rPr>
          <w:rFonts w:asciiTheme="minorHAnsi" w:hAnsiTheme="minorHAnsi" w:cstheme="minorHAnsi"/>
          <w:lang w:eastAsia="zh-CN"/>
        </w:rPr>
        <w:t xml:space="preserve">In this contribution we will </w:t>
      </w:r>
      <w:r w:rsidR="00D46DF0" w:rsidRPr="00A244FC">
        <w:rPr>
          <w:rFonts w:asciiTheme="minorHAnsi" w:hAnsiTheme="minorHAnsi" w:cstheme="minorHAnsi"/>
          <w:lang w:eastAsia="zh-CN"/>
        </w:rPr>
        <w:t xml:space="preserve">provide </w:t>
      </w:r>
      <w:r w:rsidR="007075DA" w:rsidRPr="00A244FC">
        <w:rPr>
          <w:rFonts w:asciiTheme="minorHAnsi" w:hAnsiTheme="minorHAnsi" w:cstheme="minorHAnsi"/>
          <w:lang w:eastAsia="zh-CN"/>
        </w:rPr>
        <w:t xml:space="preserve">some </w:t>
      </w:r>
      <w:r w:rsidR="002B17C8" w:rsidRPr="00A244FC">
        <w:rPr>
          <w:rFonts w:asciiTheme="minorHAnsi" w:hAnsiTheme="minorHAnsi" w:cstheme="minorHAnsi"/>
          <w:lang w:eastAsia="zh-CN"/>
        </w:rPr>
        <w:t xml:space="preserve">considerations on </w:t>
      </w:r>
      <w:r w:rsidR="00DB1CB3" w:rsidRPr="00A244FC">
        <w:rPr>
          <w:rFonts w:asciiTheme="minorHAnsi" w:hAnsiTheme="minorHAnsi" w:cstheme="minorHAnsi"/>
          <w:lang w:eastAsia="zh-CN"/>
        </w:rPr>
        <w:t xml:space="preserve">the open issues </w:t>
      </w:r>
      <w:r w:rsidR="007075DA" w:rsidRPr="00A244FC">
        <w:rPr>
          <w:rFonts w:asciiTheme="minorHAnsi" w:hAnsiTheme="minorHAnsi" w:cstheme="minorHAnsi"/>
          <w:lang w:eastAsia="zh-CN"/>
        </w:rPr>
        <w:t xml:space="preserve">under AI positioning </w:t>
      </w:r>
      <w:r w:rsidR="00805855" w:rsidRPr="00A244FC">
        <w:rPr>
          <w:rFonts w:asciiTheme="minorHAnsi" w:hAnsiTheme="minorHAnsi" w:cstheme="minorHAnsi"/>
          <w:lang w:eastAsia="zh-CN"/>
        </w:rPr>
        <w:t>scenario</w:t>
      </w:r>
      <w:r w:rsidR="00AA010C" w:rsidRPr="00A244FC">
        <w:rPr>
          <w:rFonts w:asciiTheme="minorHAnsi" w:hAnsiTheme="minorHAnsi" w:cstheme="minorHAnsi"/>
          <w:lang w:eastAsia="zh-CN"/>
        </w:rPr>
        <w:t>.</w:t>
      </w:r>
    </w:p>
    <w:p w14:paraId="18E650DC" w14:textId="4BE5E3DA" w:rsidR="008120F1" w:rsidRDefault="008120F1" w:rsidP="00BE152E">
      <w:pPr>
        <w:numPr>
          <w:ilvl w:val="0"/>
          <w:numId w:val="29"/>
        </w:numPr>
        <w:spacing w:after="0"/>
        <w:textAlignment w:val="center"/>
        <w:rPr>
          <w:rFonts w:asciiTheme="minorHAnsi"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lastRenderedPageBreak/>
        <w:t>M</w:t>
      </w:r>
      <w:r>
        <w:rPr>
          <w:rFonts w:asciiTheme="minorHAnsi" w:eastAsiaTheme="minorEastAsia" w:hAnsiTheme="minorHAnsi" w:cstheme="minorHAnsi"/>
          <w:sz w:val="22"/>
          <w:szCs w:val="22"/>
          <w:lang w:val="en-US" w:eastAsia="zh-CN"/>
        </w:rPr>
        <w:t>easurement requirement for the different AI Pos cases</w:t>
      </w:r>
    </w:p>
    <w:p w14:paraId="54FC04A0" w14:textId="74310DAB" w:rsidR="00D2707C" w:rsidRPr="00BE152E" w:rsidRDefault="00BE152E" w:rsidP="00BE152E">
      <w:pPr>
        <w:numPr>
          <w:ilvl w:val="0"/>
          <w:numId w:val="29"/>
        </w:numPr>
        <w:spacing w:after="0"/>
        <w:textAlignment w:val="center"/>
        <w:rPr>
          <w:rFonts w:asciiTheme="minorHAnsi" w:hAnsiTheme="minorHAnsi" w:cstheme="minorHAnsi"/>
          <w:sz w:val="22"/>
          <w:szCs w:val="22"/>
          <w:lang w:val="en-US" w:eastAsia="zh-CN"/>
        </w:rPr>
      </w:pPr>
      <w:r w:rsidRPr="00BE152E">
        <w:rPr>
          <w:rFonts w:asciiTheme="minorHAnsi" w:hAnsiTheme="minorHAnsi" w:cstheme="minorHAnsi"/>
          <w:sz w:val="22"/>
          <w:szCs w:val="22"/>
          <w:lang w:val="en-US" w:eastAsia="zh-CN"/>
        </w:rPr>
        <w:t>Measurements for model input</w:t>
      </w:r>
    </w:p>
    <w:p w14:paraId="3616251E" w14:textId="10757C61" w:rsidR="00D2707C" w:rsidRPr="00A244FC" w:rsidRDefault="001234A7" w:rsidP="00B60B2D">
      <w:pPr>
        <w:numPr>
          <w:ilvl w:val="0"/>
          <w:numId w:val="29"/>
        </w:numPr>
        <w:spacing w:after="0"/>
        <w:textAlignment w:val="center"/>
        <w:rPr>
          <w:rFonts w:asciiTheme="minorHAnsi" w:hAnsiTheme="minorHAnsi" w:cstheme="minorHAnsi"/>
          <w:sz w:val="22"/>
          <w:szCs w:val="22"/>
          <w:lang w:val="en-US" w:eastAsia="zh-CN"/>
        </w:rPr>
      </w:pPr>
      <w:r w:rsidRPr="00A244FC">
        <w:rPr>
          <w:rFonts w:asciiTheme="minorHAnsi" w:hAnsiTheme="minorHAnsi" w:cstheme="minorHAnsi"/>
          <w:sz w:val="22"/>
          <w:szCs w:val="22"/>
          <w:lang w:val="en-US" w:eastAsia="zh-CN"/>
        </w:rPr>
        <w:t>AI Model m</w:t>
      </w:r>
      <w:r w:rsidR="00D2707C" w:rsidRPr="00A244FC">
        <w:rPr>
          <w:rFonts w:asciiTheme="minorHAnsi" w:hAnsiTheme="minorHAnsi" w:cstheme="minorHAnsi"/>
          <w:sz w:val="22"/>
          <w:szCs w:val="22"/>
          <w:lang w:val="en-US" w:eastAsia="zh-CN"/>
        </w:rPr>
        <w:t>onitoring hypothesis</w:t>
      </w:r>
    </w:p>
    <w:p w14:paraId="484B1657" w14:textId="77777777" w:rsidR="00D2707C" w:rsidRPr="00A244FC" w:rsidRDefault="00D2707C" w:rsidP="009E2FD5">
      <w:pPr>
        <w:rPr>
          <w:rFonts w:asciiTheme="minorHAnsi" w:hAnsiTheme="minorHAnsi" w:cstheme="minorHAnsi"/>
          <w:lang w:eastAsia="zh-CN"/>
        </w:rPr>
      </w:pPr>
    </w:p>
    <w:p w14:paraId="37EAFFD4" w14:textId="42C735C4" w:rsidR="00040A4B" w:rsidRPr="00A244FC" w:rsidRDefault="00D2707C" w:rsidP="002A4079">
      <w:pPr>
        <w:pStyle w:val="1"/>
        <w:rPr>
          <w:rFonts w:asciiTheme="minorHAnsi" w:eastAsia="宋体" w:hAnsiTheme="minorHAnsi" w:cstheme="minorHAnsi"/>
          <w:lang w:eastAsia="zh-CN"/>
        </w:rPr>
      </w:pPr>
      <w:r w:rsidRPr="00A244FC">
        <w:rPr>
          <w:rFonts w:asciiTheme="minorHAnsi" w:eastAsia="宋体" w:hAnsiTheme="minorHAnsi" w:cstheme="minorHAnsi"/>
          <w:lang w:eastAsia="zh-CN"/>
        </w:rPr>
        <w:t>Discussion</w:t>
      </w:r>
    </w:p>
    <w:bookmarkEnd w:id="2"/>
    <w:bookmarkEnd w:id="3"/>
    <w:bookmarkEnd w:id="4"/>
    <w:p w14:paraId="068921F6" w14:textId="77777777" w:rsidR="00566E01" w:rsidRPr="00566E01" w:rsidRDefault="00566E01" w:rsidP="00566E01">
      <w:pPr>
        <w:pStyle w:val="20"/>
        <w:ind w:left="1418" w:hanging="1418"/>
        <w:rPr>
          <w:rFonts w:asciiTheme="minorHAnsi" w:eastAsiaTheme="minorEastAsia" w:hAnsiTheme="minorHAnsi" w:cstheme="minorHAnsi"/>
          <w:lang w:eastAsia="zh-CN"/>
        </w:rPr>
      </w:pPr>
      <w:r w:rsidRPr="00566E01">
        <w:rPr>
          <w:rFonts w:asciiTheme="minorHAnsi" w:eastAsiaTheme="minorEastAsia" w:hAnsiTheme="minorHAnsi" w:cstheme="minorHAnsi"/>
          <w:lang w:eastAsia="zh-CN"/>
        </w:rPr>
        <w:t xml:space="preserve">Requirements for the different AI </w:t>
      </w:r>
      <w:proofErr w:type="spellStart"/>
      <w:r w:rsidRPr="00566E01">
        <w:rPr>
          <w:rFonts w:asciiTheme="minorHAnsi" w:eastAsiaTheme="minorEastAsia" w:hAnsiTheme="minorHAnsi" w:cstheme="minorHAnsi"/>
          <w:lang w:eastAsia="zh-CN"/>
        </w:rPr>
        <w:t>Pos</w:t>
      </w:r>
      <w:proofErr w:type="spellEnd"/>
      <w:r w:rsidRPr="00566E01">
        <w:rPr>
          <w:rFonts w:asciiTheme="minorHAnsi" w:eastAsiaTheme="minorEastAsia" w:hAnsiTheme="minorHAnsi" w:cstheme="minorHAnsi"/>
          <w:lang w:eastAsia="zh-CN"/>
        </w:rPr>
        <w:t xml:space="preserve"> cases</w:t>
      </w:r>
    </w:p>
    <w:p w14:paraId="55E88F57" w14:textId="77777777" w:rsidR="00566E01" w:rsidRPr="00566E01" w:rsidRDefault="00566E01" w:rsidP="00566E01">
      <w:pPr>
        <w:rPr>
          <w:rFonts w:asciiTheme="minorHAnsi" w:eastAsiaTheme="minorEastAsia" w:hAnsiTheme="minorHAnsi" w:cstheme="minorHAnsi"/>
          <w:lang w:eastAsia="zh-CN"/>
        </w:rPr>
      </w:pPr>
      <w:r w:rsidRPr="00566E01">
        <w:rPr>
          <w:rFonts w:asciiTheme="minorHAnsi" w:eastAsiaTheme="minorEastAsia" w:hAnsiTheme="minorHAnsi" w:cstheme="minorHAnsi"/>
          <w:lang w:eastAsia="zh-CN"/>
        </w:rPr>
        <w:t xml:space="preserve">Firstly, regarding to RAN1’s agreements on the use cases for AI </w:t>
      </w:r>
      <w:proofErr w:type="spellStart"/>
      <w:r w:rsidRPr="00566E01">
        <w:rPr>
          <w:rFonts w:asciiTheme="minorHAnsi" w:eastAsiaTheme="minorEastAsia" w:hAnsiTheme="minorHAnsi" w:cstheme="minorHAnsi"/>
          <w:lang w:eastAsia="zh-CN"/>
        </w:rPr>
        <w:t>Pos</w:t>
      </w:r>
      <w:proofErr w:type="spellEnd"/>
      <w:r w:rsidRPr="00566E01">
        <w:rPr>
          <w:rFonts w:asciiTheme="minorHAnsi" w:eastAsiaTheme="minorEastAsia" w:hAnsiTheme="minorHAnsi" w:cstheme="minorHAnsi"/>
          <w:lang w:eastAsia="zh-CN"/>
        </w:rPr>
        <w:t xml:space="preserve"> below, RAN4 can discuss whether the measurement testing requirements shall be defined for these using cases. </w:t>
      </w:r>
    </w:p>
    <w:p w14:paraId="55CFE68E" w14:textId="77777777" w:rsidR="00566E01" w:rsidRPr="00566E01" w:rsidRDefault="00566E01" w:rsidP="00566E01">
      <w:pPr>
        <w:numPr>
          <w:ilvl w:val="0"/>
          <w:numId w:val="27"/>
        </w:numPr>
        <w:spacing w:after="0"/>
        <w:rPr>
          <w:rFonts w:asciiTheme="minorHAnsi" w:eastAsia="Malgun Gothic" w:hAnsiTheme="minorHAnsi" w:cstheme="minorHAnsi"/>
          <w:i/>
          <w:sz w:val="21"/>
          <w:szCs w:val="21"/>
        </w:rPr>
      </w:pPr>
      <w:r w:rsidRPr="00566E01">
        <w:rPr>
          <w:rFonts w:asciiTheme="minorHAnsi" w:eastAsia="Malgun Gothic" w:hAnsiTheme="minorHAnsi" w:cstheme="minorHAnsi"/>
          <w:i/>
          <w:sz w:val="21"/>
          <w:szCs w:val="21"/>
        </w:rPr>
        <w:t xml:space="preserve">Case 1: </w:t>
      </w:r>
      <w:r w:rsidRPr="00566E01">
        <w:rPr>
          <w:rFonts w:asciiTheme="minorHAnsi" w:eastAsia="Malgun Gothic" w:hAnsiTheme="minorHAnsi" w:cstheme="minorHAnsi"/>
          <w:i/>
          <w:sz w:val="21"/>
          <w:szCs w:val="21"/>
        </w:rPr>
        <w:tab/>
        <w:t xml:space="preserve">      UE-based positioning with UE-side model, direct AI/ML or AI/ML assisted positioning</w:t>
      </w:r>
    </w:p>
    <w:p w14:paraId="23CCA948" w14:textId="77777777" w:rsidR="00566E01" w:rsidRPr="00566E01" w:rsidRDefault="00566E01" w:rsidP="00566E01">
      <w:pPr>
        <w:numPr>
          <w:ilvl w:val="0"/>
          <w:numId w:val="28"/>
        </w:numPr>
        <w:overflowPunct w:val="0"/>
        <w:autoSpaceDE w:val="0"/>
        <w:autoSpaceDN w:val="0"/>
        <w:adjustRightInd w:val="0"/>
        <w:spacing w:after="160"/>
        <w:contextualSpacing/>
        <w:textAlignment w:val="baseline"/>
        <w:rPr>
          <w:rFonts w:asciiTheme="minorHAnsi" w:eastAsia="Malgun Gothic" w:hAnsiTheme="minorHAnsi" w:cstheme="minorHAnsi"/>
          <w:i/>
          <w:sz w:val="21"/>
          <w:szCs w:val="21"/>
        </w:rPr>
      </w:pPr>
      <w:r w:rsidRPr="00566E01">
        <w:rPr>
          <w:rFonts w:asciiTheme="minorHAnsi" w:eastAsia="Malgun Gothic" w:hAnsiTheme="minorHAnsi" w:cstheme="minorHAnsi"/>
          <w:i/>
          <w:sz w:val="21"/>
          <w:szCs w:val="21"/>
        </w:rPr>
        <w:t xml:space="preserve">Case 2a: </w:t>
      </w:r>
      <w:r w:rsidRPr="00566E01">
        <w:rPr>
          <w:rFonts w:asciiTheme="minorHAnsi" w:eastAsia="Malgun Gothic" w:hAnsiTheme="minorHAnsi" w:cstheme="minorHAnsi"/>
          <w:i/>
          <w:sz w:val="21"/>
          <w:szCs w:val="21"/>
        </w:rPr>
        <w:tab/>
        <w:t>UE-assisted/LMF-based positioning with UE-side model, AI/ML assisted positioning</w:t>
      </w:r>
    </w:p>
    <w:p w14:paraId="7D8704DF" w14:textId="77777777" w:rsidR="00566E01" w:rsidRPr="00566E01" w:rsidRDefault="00566E01" w:rsidP="00566E01">
      <w:pPr>
        <w:numPr>
          <w:ilvl w:val="0"/>
          <w:numId w:val="28"/>
        </w:numPr>
        <w:overflowPunct w:val="0"/>
        <w:autoSpaceDE w:val="0"/>
        <w:autoSpaceDN w:val="0"/>
        <w:adjustRightInd w:val="0"/>
        <w:spacing w:after="160"/>
        <w:contextualSpacing/>
        <w:textAlignment w:val="baseline"/>
        <w:rPr>
          <w:rFonts w:asciiTheme="minorHAnsi" w:eastAsia="Malgun Gothic" w:hAnsiTheme="minorHAnsi" w:cstheme="minorHAnsi"/>
          <w:i/>
          <w:sz w:val="21"/>
          <w:szCs w:val="21"/>
        </w:rPr>
      </w:pPr>
      <w:r w:rsidRPr="00566E01">
        <w:rPr>
          <w:rFonts w:asciiTheme="minorHAnsi" w:eastAsia="Malgun Gothic" w:hAnsiTheme="minorHAnsi" w:cstheme="minorHAnsi"/>
          <w:i/>
          <w:sz w:val="21"/>
          <w:szCs w:val="21"/>
        </w:rPr>
        <w:t xml:space="preserve">Case 2b: </w:t>
      </w:r>
      <w:r w:rsidRPr="00566E01">
        <w:rPr>
          <w:rFonts w:asciiTheme="minorHAnsi" w:eastAsia="Malgun Gothic" w:hAnsiTheme="minorHAnsi" w:cstheme="minorHAnsi"/>
          <w:i/>
          <w:sz w:val="21"/>
          <w:szCs w:val="21"/>
        </w:rPr>
        <w:tab/>
        <w:t>UE-assisted/LMF-based positioning with LMF-side model, direct AI/ML positioning</w:t>
      </w:r>
    </w:p>
    <w:p w14:paraId="3FD2D76C" w14:textId="77777777" w:rsidR="00566E01" w:rsidRPr="00566E01" w:rsidRDefault="00566E01" w:rsidP="00566E01">
      <w:pPr>
        <w:numPr>
          <w:ilvl w:val="0"/>
          <w:numId w:val="28"/>
        </w:numPr>
        <w:overflowPunct w:val="0"/>
        <w:autoSpaceDE w:val="0"/>
        <w:autoSpaceDN w:val="0"/>
        <w:adjustRightInd w:val="0"/>
        <w:spacing w:after="160"/>
        <w:contextualSpacing/>
        <w:textAlignment w:val="baseline"/>
        <w:rPr>
          <w:rFonts w:asciiTheme="minorHAnsi" w:eastAsia="Malgun Gothic" w:hAnsiTheme="minorHAnsi" w:cstheme="minorHAnsi"/>
          <w:i/>
          <w:sz w:val="21"/>
          <w:szCs w:val="21"/>
        </w:rPr>
      </w:pPr>
      <w:r w:rsidRPr="00566E01">
        <w:rPr>
          <w:rFonts w:asciiTheme="minorHAnsi" w:eastAsia="Malgun Gothic" w:hAnsiTheme="minorHAnsi" w:cstheme="minorHAnsi"/>
          <w:i/>
          <w:sz w:val="21"/>
          <w:szCs w:val="21"/>
        </w:rPr>
        <w:t xml:space="preserve">Case 3a: </w:t>
      </w:r>
      <w:r w:rsidRPr="00566E01">
        <w:rPr>
          <w:rFonts w:asciiTheme="minorHAnsi" w:eastAsia="Malgun Gothic" w:hAnsiTheme="minorHAnsi" w:cstheme="minorHAnsi"/>
          <w:i/>
          <w:sz w:val="21"/>
          <w:szCs w:val="21"/>
        </w:rPr>
        <w:tab/>
        <w:t xml:space="preserve">NG-RAN node assisted positioning with </w:t>
      </w:r>
      <w:proofErr w:type="spellStart"/>
      <w:r w:rsidRPr="00566E01">
        <w:rPr>
          <w:rFonts w:asciiTheme="minorHAnsi" w:eastAsia="Malgun Gothic" w:hAnsiTheme="minorHAnsi" w:cstheme="minorHAnsi"/>
          <w:i/>
          <w:sz w:val="21"/>
          <w:szCs w:val="21"/>
        </w:rPr>
        <w:t>gNB</w:t>
      </w:r>
      <w:proofErr w:type="spellEnd"/>
      <w:r w:rsidRPr="00566E01">
        <w:rPr>
          <w:rFonts w:asciiTheme="minorHAnsi" w:eastAsia="Malgun Gothic" w:hAnsiTheme="minorHAnsi" w:cstheme="minorHAnsi"/>
          <w:i/>
          <w:sz w:val="21"/>
          <w:szCs w:val="21"/>
        </w:rPr>
        <w:t>-side model, AI/ML assisted positioning</w:t>
      </w:r>
    </w:p>
    <w:p w14:paraId="169F202E" w14:textId="77777777" w:rsidR="00566E01" w:rsidRPr="00566E01" w:rsidRDefault="00566E01" w:rsidP="00566E01">
      <w:pPr>
        <w:numPr>
          <w:ilvl w:val="0"/>
          <w:numId w:val="28"/>
        </w:numPr>
        <w:overflowPunct w:val="0"/>
        <w:autoSpaceDE w:val="0"/>
        <w:autoSpaceDN w:val="0"/>
        <w:adjustRightInd w:val="0"/>
        <w:spacing w:after="160"/>
        <w:contextualSpacing/>
        <w:textAlignment w:val="baseline"/>
        <w:rPr>
          <w:rFonts w:asciiTheme="minorHAnsi" w:eastAsia="Malgun Gothic" w:hAnsiTheme="minorHAnsi" w:cstheme="minorHAnsi"/>
          <w:i/>
          <w:sz w:val="21"/>
          <w:szCs w:val="21"/>
        </w:rPr>
      </w:pPr>
      <w:r w:rsidRPr="00566E01">
        <w:rPr>
          <w:rFonts w:asciiTheme="minorHAnsi" w:eastAsia="Malgun Gothic" w:hAnsiTheme="minorHAnsi" w:cstheme="minorHAnsi"/>
          <w:i/>
          <w:sz w:val="21"/>
          <w:szCs w:val="21"/>
        </w:rPr>
        <w:t xml:space="preserve">Case 3b: </w:t>
      </w:r>
      <w:r w:rsidRPr="00566E01">
        <w:rPr>
          <w:rFonts w:asciiTheme="minorHAnsi" w:eastAsia="Malgun Gothic" w:hAnsiTheme="minorHAnsi" w:cstheme="minorHAnsi"/>
          <w:i/>
          <w:sz w:val="21"/>
          <w:szCs w:val="21"/>
        </w:rPr>
        <w:tab/>
        <w:t>NG-RAN node assisted positioning with LMF-side model, direct AI/ML positioning</w:t>
      </w:r>
    </w:p>
    <w:p w14:paraId="3F9CD8C9" w14:textId="531A16AD" w:rsidR="00147306" w:rsidRDefault="00A13446" w:rsidP="00A13446">
      <w:pPr>
        <w:rPr>
          <w:rFonts w:asciiTheme="minorHAnsi" w:eastAsiaTheme="minorEastAsia" w:hAnsiTheme="minorHAnsi" w:cstheme="minorHAnsi"/>
        </w:rPr>
      </w:pPr>
      <w:r w:rsidRPr="00A13446">
        <w:rPr>
          <w:rFonts w:asciiTheme="minorHAnsi" w:eastAsiaTheme="minorEastAsia" w:hAnsiTheme="minorHAnsi" w:cstheme="minorHAnsi" w:hint="eastAsia"/>
          <w:lang w:eastAsia="zh-CN"/>
        </w:rPr>
        <w:t>F</w:t>
      </w:r>
      <w:r w:rsidRPr="00A13446">
        <w:rPr>
          <w:rFonts w:asciiTheme="minorHAnsi" w:eastAsiaTheme="minorEastAsia" w:hAnsiTheme="minorHAnsi" w:cstheme="minorHAnsi"/>
          <w:lang w:eastAsia="zh-CN"/>
        </w:rPr>
        <w:t xml:space="preserve">or case 1, and </w:t>
      </w:r>
      <w:r w:rsidR="00566E01" w:rsidRPr="00A13446">
        <w:rPr>
          <w:rFonts w:asciiTheme="minorHAnsi" w:eastAsiaTheme="minorEastAsia" w:hAnsiTheme="minorHAnsi" w:cstheme="minorHAnsi"/>
        </w:rPr>
        <w:t>cas</w:t>
      </w:r>
      <w:r w:rsidR="00566E01" w:rsidRPr="00566E01">
        <w:rPr>
          <w:rFonts w:asciiTheme="minorHAnsi" w:eastAsiaTheme="minorEastAsia" w:hAnsiTheme="minorHAnsi" w:cstheme="minorHAnsi"/>
        </w:rPr>
        <w:t>e 3a/3b</w:t>
      </w:r>
      <w:r w:rsidR="00147306">
        <w:rPr>
          <w:rFonts w:asciiTheme="minorHAnsi" w:eastAsiaTheme="minorEastAsia" w:hAnsiTheme="minorHAnsi" w:cstheme="minorHAnsi"/>
        </w:rPr>
        <w:t>, in the previous meeting RAN4 agreed that</w:t>
      </w:r>
      <w:r w:rsidR="0065464C">
        <w:rPr>
          <w:rFonts w:asciiTheme="minorHAnsi" w:eastAsiaTheme="minorEastAsia" w:hAnsiTheme="minorHAnsi" w:cstheme="minorHAnsi"/>
        </w:rPr>
        <w:t xml:space="preserve"> [3][4]</w:t>
      </w:r>
      <w:r w:rsidR="00147306">
        <w:rPr>
          <w:rFonts w:asciiTheme="minorHAnsi" w:eastAsiaTheme="minorEastAsia" w:hAnsiTheme="minorHAnsi" w:cstheme="minorHAnsi"/>
        </w:rPr>
        <w:t>:</w:t>
      </w:r>
    </w:p>
    <w:tbl>
      <w:tblPr>
        <w:tblStyle w:val="afc"/>
        <w:tblW w:w="0" w:type="auto"/>
        <w:tblLook w:val="04A0" w:firstRow="1" w:lastRow="0" w:firstColumn="1" w:lastColumn="0" w:noHBand="0" w:noVBand="1"/>
      </w:tblPr>
      <w:tblGrid>
        <w:gridCol w:w="10457"/>
      </w:tblGrid>
      <w:tr w:rsidR="00147306" w:rsidRPr="00A13446" w14:paraId="59B35A08" w14:textId="77777777" w:rsidTr="00147306">
        <w:tc>
          <w:tcPr>
            <w:tcW w:w="10457" w:type="dxa"/>
          </w:tcPr>
          <w:p w14:paraId="4CA5EC23" w14:textId="255ECF4A" w:rsidR="00A13446" w:rsidRPr="00A13446" w:rsidRDefault="00A13446" w:rsidP="00A13446">
            <w:pPr>
              <w:rPr>
                <w:rFonts w:asciiTheme="minorHAnsi" w:hAnsiTheme="minorHAnsi" w:cstheme="minorHAnsi"/>
                <w:b/>
                <w:bCs/>
                <w:u w:val="single"/>
              </w:rPr>
            </w:pPr>
            <w:r w:rsidRPr="00A13446">
              <w:rPr>
                <w:rFonts w:asciiTheme="minorHAnsi" w:hAnsiTheme="minorHAnsi" w:cstheme="minorHAnsi"/>
                <w:b/>
                <w:bCs/>
                <w:u w:val="single"/>
              </w:rPr>
              <w:t>R4#110b discussion</w:t>
            </w:r>
          </w:p>
          <w:p w14:paraId="6AE6E201" w14:textId="77777777" w:rsidR="00A13446" w:rsidRPr="00A250EC" w:rsidRDefault="00A13446" w:rsidP="00A13446">
            <w:pPr>
              <w:spacing w:after="120"/>
              <w:rPr>
                <w:rFonts w:asciiTheme="minorHAnsi" w:eastAsia="Yu Mincho" w:hAnsiTheme="minorHAnsi" w:cstheme="minorHAnsi"/>
                <w:b/>
                <w:bCs/>
                <w:i/>
                <w:iCs/>
                <w:szCs w:val="24"/>
                <w:lang w:eastAsia="ja-JP"/>
              </w:rPr>
            </w:pPr>
            <w:r w:rsidRPr="00A250EC">
              <w:rPr>
                <w:rFonts w:asciiTheme="minorHAnsi" w:eastAsia="Yu Mincho" w:hAnsiTheme="minorHAnsi" w:cstheme="minorHAnsi"/>
                <w:b/>
                <w:bCs/>
                <w:i/>
                <w:iCs/>
                <w:szCs w:val="24"/>
                <w:lang w:eastAsia="ja-JP"/>
              </w:rPr>
              <w:t xml:space="preserve">Agreement: </w:t>
            </w:r>
          </w:p>
          <w:p w14:paraId="367930E8" w14:textId="77777777" w:rsidR="00A13446" w:rsidRPr="00A13446" w:rsidRDefault="00A13446" w:rsidP="00A13446">
            <w:pPr>
              <w:spacing w:after="120"/>
              <w:rPr>
                <w:rFonts w:asciiTheme="minorHAnsi" w:eastAsia="Yu Mincho" w:hAnsiTheme="minorHAnsi" w:cstheme="minorHAnsi"/>
                <w:szCs w:val="24"/>
                <w:lang w:eastAsia="ja-JP"/>
              </w:rPr>
            </w:pPr>
            <w:r w:rsidRPr="00A13446">
              <w:rPr>
                <w:rFonts w:asciiTheme="minorHAnsi" w:eastAsia="Yu Mincho" w:hAnsiTheme="minorHAnsi" w:cstheme="minorHAnsi"/>
                <w:szCs w:val="24"/>
                <w:lang w:eastAsia="ja-JP"/>
              </w:rPr>
              <w:t>postpone discussion until reporting scheme(if defined) is clear.  if reporting scheme is introduced, RAN4 will further discuss whether to define requirements or not.</w:t>
            </w:r>
          </w:p>
          <w:p w14:paraId="62560786" w14:textId="77777777" w:rsidR="00A13446" w:rsidRPr="00A13446" w:rsidRDefault="00A13446" w:rsidP="00A13446">
            <w:pPr>
              <w:spacing w:after="120"/>
              <w:rPr>
                <w:rFonts w:asciiTheme="minorHAnsi" w:eastAsia="Yu Mincho" w:hAnsiTheme="minorHAnsi" w:cstheme="minorHAnsi"/>
                <w:szCs w:val="24"/>
                <w:lang w:eastAsia="ja-JP"/>
              </w:rPr>
            </w:pPr>
            <w:r w:rsidRPr="00A13446">
              <w:rPr>
                <w:rFonts w:asciiTheme="minorHAnsi" w:eastAsia="Yu Mincho" w:hAnsiTheme="minorHAnsi" w:cstheme="minorHAnsi"/>
                <w:szCs w:val="24"/>
                <w:lang w:eastAsia="ja-JP"/>
              </w:rPr>
              <w:t>RAN4 will not define any accuracy requirements if no reporting scheme is introduced</w:t>
            </w:r>
          </w:p>
          <w:p w14:paraId="5091C9C2" w14:textId="77777777" w:rsidR="00147306" w:rsidRPr="00A13446" w:rsidRDefault="00147306" w:rsidP="00147306">
            <w:pPr>
              <w:rPr>
                <w:rFonts w:asciiTheme="minorHAnsi" w:hAnsiTheme="minorHAnsi" w:cstheme="minorHAnsi"/>
                <w:b/>
                <w:bCs/>
                <w:u w:val="single"/>
              </w:rPr>
            </w:pPr>
            <w:r w:rsidRPr="00A13446">
              <w:rPr>
                <w:rFonts w:asciiTheme="minorHAnsi" w:hAnsiTheme="minorHAnsi" w:cstheme="minorHAnsi"/>
                <w:b/>
                <w:bCs/>
                <w:u w:val="single"/>
              </w:rPr>
              <w:t>R4#110 discussion</w:t>
            </w:r>
          </w:p>
          <w:p w14:paraId="0044EFA5" w14:textId="110865EF" w:rsidR="00147306" w:rsidRPr="00A13446" w:rsidRDefault="00147306" w:rsidP="00147306">
            <w:pPr>
              <w:rPr>
                <w:rFonts w:asciiTheme="minorHAnsi" w:hAnsiTheme="minorHAnsi" w:cstheme="minorHAnsi"/>
                <w:b/>
                <w:bCs/>
                <w:i/>
                <w:iCs/>
              </w:rPr>
            </w:pPr>
            <w:r w:rsidRPr="00A13446">
              <w:rPr>
                <w:rFonts w:asciiTheme="minorHAnsi" w:hAnsiTheme="minorHAnsi" w:cstheme="minorHAnsi"/>
                <w:b/>
                <w:bCs/>
                <w:i/>
                <w:iCs/>
              </w:rPr>
              <w:t>Agreement:</w:t>
            </w:r>
          </w:p>
          <w:p w14:paraId="6FAA40B7" w14:textId="77777777" w:rsidR="00147306" w:rsidRPr="00A13446" w:rsidRDefault="00147306" w:rsidP="00147306">
            <w:pPr>
              <w:spacing w:after="120"/>
              <w:rPr>
                <w:rFonts w:asciiTheme="minorHAnsi" w:eastAsia="Yu Mincho" w:hAnsiTheme="minorHAnsi" w:cstheme="minorHAnsi"/>
                <w:lang w:eastAsia="ja-JP"/>
              </w:rPr>
            </w:pPr>
            <w:r w:rsidRPr="00A13446">
              <w:rPr>
                <w:rFonts w:asciiTheme="minorHAnsi" w:hAnsiTheme="minorHAnsi" w:cstheme="minorHAnsi"/>
                <w:b/>
                <w:bCs/>
                <w:i/>
                <w:iCs/>
              </w:rPr>
              <w:tab/>
            </w:r>
            <w:r w:rsidRPr="00A13446">
              <w:rPr>
                <w:rFonts w:asciiTheme="minorHAnsi" w:eastAsia="Yu Mincho" w:hAnsiTheme="minorHAnsi" w:cstheme="minorHAnsi"/>
                <w:lang w:eastAsia="ja-JP"/>
              </w:rPr>
              <w:t>RAN4 will not define positioning accuracy requirements for case 3a/3b</w:t>
            </w:r>
          </w:p>
          <w:p w14:paraId="6A04EADF" w14:textId="77777777" w:rsidR="00147306" w:rsidRPr="00A13446" w:rsidRDefault="00147306" w:rsidP="00566E01">
            <w:pPr>
              <w:widowControl w:val="0"/>
              <w:overflowPunct w:val="0"/>
              <w:autoSpaceDE w:val="0"/>
              <w:autoSpaceDN w:val="0"/>
              <w:adjustRightInd w:val="0"/>
              <w:jc w:val="both"/>
              <w:textAlignment w:val="baseline"/>
              <w:rPr>
                <w:rFonts w:asciiTheme="minorHAnsi" w:eastAsiaTheme="minorEastAsia" w:hAnsiTheme="minorHAnsi" w:cstheme="minorHAnsi"/>
              </w:rPr>
            </w:pPr>
          </w:p>
        </w:tc>
      </w:tr>
    </w:tbl>
    <w:p w14:paraId="5D88983A" w14:textId="6CA791B1" w:rsidR="00147306" w:rsidRDefault="00A13446" w:rsidP="00566E01">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r>
        <w:rPr>
          <w:rFonts w:asciiTheme="minorHAnsi" w:eastAsiaTheme="minorEastAsia" w:hAnsiTheme="minorHAnsi" w:cstheme="minorHAnsi"/>
          <w:lang w:eastAsia="zh-CN"/>
        </w:rPr>
        <w:t>However,</w:t>
      </w:r>
      <w:r w:rsidR="00147306">
        <w:rPr>
          <w:rFonts w:asciiTheme="minorHAnsi" w:eastAsiaTheme="minorEastAsia" w:hAnsiTheme="minorHAnsi" w:cstheme="minorHAnsi"/>
          <w:lang w:eastAsia="zh-CN"/>
        </w:rPr>
        <w:t xml:space="preserve"> </w:t>
      </w:r>
      <w:r w:rsidR="00772427">
        <w:rPr>
          <w:rFonts w:asciiTheme="minorHAnsi" w:eastAsiaTheme="minorEastAsia" w:hAnsiTheme="minorHAnsi" w:cstheme="minorHAnsi"/>
          <w:lang w:eastAsia="zh-CN"/>
        </w:rPr>
        <w:t xml:space="preserve">as highlighted below </w:t>
      </w:r>
      <w:r w:rsidR="00147306">
        <w:rPr>
          <w:rFonts w:asciiTheme="minorHAnsi" w:eastAsiaTheme="minorEastAsia" w:hAnsiTheme="minorHAnsi" w:cstheme="minorHAnsi"/>
          <w:lang w:eastAsia="zh-CN"/>
        </w:rPr>
        <w:t xml:space="preserve">in </w:t>
      </w:r>
      <w:r w:rsidR="00EE54CA">
        <w:rPr>
          <w:rFonts w:asciiTheme="minorHAnsi" w:eastAsiaTheme="minorEastAsia" w:hAnsiTheme="minorHAnsi" w:cstheme="minorHAnsi"/>
          <w:lang w:eastAsia="zh-CN"/>
        </w:rPr>
        <w:t>AI study item</w:t>
      </w:r>
      <w:r w:rsidR="00147306">
        <w:rPr>
          <w:rFonts w:asciiTheme="minorHAnsi" w:eastAsiaTheme="minorEastAsia" w:hAnsiTheme="minorHAnsi" w:cstheme="minorHAnsi"/>
          <w:lang w:eastAsia="zh-CN"/>
        </w:rPr>
        <w:t>[</w:t>
      </w:r>
      <w:r w:rsidR="000A015D">
        <w:rPr>
          <w:rFonts w:asciiTheme="minorHAnsi" w:eastAsiaTheme="minorEastAsia" w:hAnsiTheme="minorHAnsi" w:cstheme="minorHAnsi"/>
          <w:lang w:eastAsia="zh-CN"/>
        </w:rPr>
        <w:t>1,</w:t>
      </w:r>
      <w:r w:rsidR="00147306">
        <w:rPr>
          <w:rFonts w:asciiTheme="minorHAnsi" w:eastAsiaTheme="minorEastAsia" w:hAnsiTheme="minorHAnsi" w:cstheme="minorHAnsi"/>
          <w:lang w:eastAsia="zh-CN"/>
        </w:rPr>
        <w:t>TR38.843]</w:t>
      </w:r>
      <w:r w:rsidR="00EE54CA">
        <w:rPr>
          <w:rFonts w:asciiTheme="minorHAnsi" w:eastAsiaTheme="minorEastAsia" w:hAnsiTheme="minorHAnsi" w:cstheme="minorHAnsi"/>
          <w:lang w:eastAsia="zh-CN"/>
        </w:rPr>
        <w:t xml:space="preserve"> it was agreed that </w:t>
      </w:r>
      <w:r w:rsidR="0029555C">
        <w:rPr>
          <w:rFonts w:asciiTheme="minorHAnsi" w:eastAsiaTheme="minorEastAsia" w:hAnsiTheme="minorHAnsi" w:cstheme="minorHAnsi"/>
          <w:lang w:eastAsia="zh-CN"/>
        </w:rPr>
        <w:t xml:space="preserve">UE’s </w:t>
      </w:r>
      <w:r>
        <w:rPr>
          <w:rFonts w:asciiTheme="minorHAnsi" w:eastAsiaTheme="minorEastAsia" w:hAnsiTheme="minorHAnsi" w:cstheme="minorHAnsi"/>
          <w:lang w:eastAsia="zh-CN"/>
        </w:rPr>
        <w:t>monitoring</w:t>
      </w:r>
      <w:r w:rsidR="00EE54CA">
        <w:rPr>
          <w:rFonts w:asciiTheme="minorHAnsi" w:eastAsiaTheme="minorEastAsia" w:hAnsiTheme="minorHAnsi" w:cstheme="minorHAnsi"/>
          <w:lang w:eastAsia="zh-CN"/>
        </w:rPr>
        <w:t xml:space="preserve"> can fall</w:t>
      </w:r>
      <w:r w:rsidR="008120F1">
        <w:rPr>
          <w:rFonts w:asciiTheme="minorHAnsi" w:eastAsiaTheme="minorEastAsia" w:hAnsiTheme="minorHAnsi" w:cstheme="minorHAnsi"/>
          <w:lang w:eastAsia="zh-CN"/>
        </w:rPr>
        <w:t xml:space="preserve"> </w:t>
      </w:r>
      <w:r w:rsidR="00EE54CA">
        <w:rPr>
          <w:rFonts w:asciiTheme="minorHAnsi" w:eastAsiaTheme="minorEastAsia" w:hAnsiTheme="minorHAnsi" w:cstheme="minorHAnsi"/>
          <w:lang w:eastAsia="zh-CN"/>
        </w:rPr>
        <w:t xml:space="preserve">back to the non-AI </w:t>
      </w:r>
      <w:r w:rsidR="0029555C">
        <w:rPr>
          <w:rFonts w:asciiTheme="minorHAnsi" w:eastAsiaTheme="minorEastAsia" w:hAnsiTheme="minorHAnsi" w:cstheme="minorHAnsi"/>
          <w:lang w:eastAsia="zh-CN"/>
        </w:rPr>
        <w:t xml:space="preserve">models. In such case, the legacy positioning requirements shall be applied for UE or NW device in Rel19 positioning also. </w:t>
      </w:r>
      <w:r w:rsidR="00EE54CA">
        <w:rPr>
          <w:rFonts w:asciiTheme="minorHAnsi" w:eastAsiaTheme="minorEastAsia" w:hAnsiTheme="minorHAnsi" w:cstheme="minorHAnsi"/>
          <w:lang w:eastAsia="zh-CN"/>
        </w:rPr>
        <w:t xml:space="preserve"> </w:t>
      </w:r>
      <w:r w:rsidR="0029555C">
        <w:rPr>
          <w:rFonts w:asciiTheme="minorHAnsi" w:eastAsiaTheme="minorEastAsia" w:hAnsiTheme="minorHAnsi" w:cstheme="minorHAnsi"/>
          <w:lang w:eastAsia="zh-CN"/>
        </w:rPr>
        <w:t xml:space="preserve">Otherwise the inconsistence behaviour will be </w:t>
      </w:r>
      <w:r w:rsidR="00A250EC">
        <w:rPr>
          <w:rFonts w:asciiTheme="minorHAnsi" w:eastAsiaTheme="minorEastAsia" w:hAnsiTheme="minorHAnsi" w:cstheme="minorHAnsi"/>
          <w:lang w:eastAsia="zh-CN"/>
        </w:rPr>
        <w:t>observed</w:t>
      </w:r>
      <w:r w:rsidR="0029555C">
        <w:rPr>
          <w:rFonts w:asciiTheme="minorHAnsi" w:eastAsiaTheme="minorEastAsia" w:hAnsiTheme="minorHAnsi" w:cstheme="minorHAnsi"/>
          <w:lang w:eastAsia="zh-CN"/>
        </w:rPr>
        <w:t xml:space="preserve">.  </w:t>
      </w:r>
    </w:p>
    <w:tbl>
      <w:tblPr>
        <w:tblStyle w:val="afc"/>
        <w:tblW w:w="0" w:type="auto"/>
        <w:tblLook w:val="04A0" w:firstRow="1" w:lastRow="0" w:firstColumn="1" w:lastColumn="0" w:noHBand="0" w:noVBand="1"/>
      </w:tblPr>
      <w:tblGrid>
        <w:gridCol w:w="10457"/>
      </w:tblGrid>
      <w:tr w:rsidR="0029555C" w14:paraId="60996736" w14:textId="77777777" w:rsidTr="0029555C">
        <w:tc>
          <w:tcPr>
            <w:tcW w:w="10457" w:type="dxa"/>
          </w:tcPr>
          <w:p w14:paraId="6D1B4AAC" w14:textId="77777777" w:rsidR="0029555C" w:rsidRPr="0029555C" w:rsidRDefault="0029555C" w:rsidP="0029555C">
            <w:pPr>
              <w:pStyle w:val="B10"/>
              <w:rPr>
                <w:rFonts w:asciiTheme="minorHAnsi" w:eastAsia="Yu Mincho" w:hAnsiTheme="minorHAnsi" w:cstheme="minorHAnsi"/>
                <w:bCs/>
              </w:rPr>
            </w:pPr>
            <w:r w:rsidRPr="0029555C">
              <w:rPr>
                <w:rFonts w:asciiTheme="minorHAnsi" w:hAnsiTheme="minorHAnsi" w:cstheme="minorHAnsi"/>
                <w:color w:val="000000"/>
              </w:rPr>
              <w:t xml:space="preserve">Type2 performance monitoring (UE-side </w:t>
            </w:r>
            <w:r w:rsidRPr="0029555C">
              <w:rPr>
                <w:rFonts w:asciiTheme="minorHAnsi" w:hAnsiTheme="minorHAnsi" w:cstheme="minorHAnsi"/>
              </w:rPr>
              <w:t>performance</w:t>
            </w:r>
            <w:r w:rsidRPr="0029555C">
              <w:rPr>
                <w:rFonts w:asciiTheme="minorHAnsi" w:hAnsiTheme="minorHAnsi" w:cstheme="minorHAnsi"/>
                <w:color w:val="000000"/>
              </w:rPr>
              <w:t xml:space="preserve"> monitoring)</w:t>
            </w:r>
            <w:r w:rsidRPr="0029555C">
              <w:rPr>
                <w:rFonts w:asciiTheme="minorHAnsi" w:hAnsiTheme="minorHAnsi" w:cstheme="minorHAnsi"/>
                <w:bCs/>
                <w:color w:val="000000"/>
                <w:lang w:eastAsia="zh-CN"/>
              </w:rPr>
              <w:t xml:space="preserve">: </w:t>
            </w:r>
          </w:p>
          <w:p w14:paraId="4B0C9761" w14:textId="77777777" w:rsidR="0029555C" w:rsidRPr="0029555C" w:rsidRDefault="0029555C" w:rsidP="0029555C">
            <w:pPr>
              <w:pStyle w:val="B20"/>
              <w:rPr>
                <w:rFonts w:asciiTheme="minorHAnsi" w:eastAsia="Yu Mincho" w:hAnsiTheme="minorHAnsi" w:cstheme="minorHAnsi"/>
              </w:rPr>
            </w:pPr>
            <w:r w:rsidRPr="0029555C">
              <w:rPr>
                <w:rFonts w:asciiTheme="minorHAnsi" w:hAnsiTheme="minorHAnsi" w:cstheme="minorHAnsi"/>
                <w:lang w:eastAsia="zh-CN"/>
              </w:rPr>
              <w:t>-</w:t>
            </w:r>
            <w:r w:rsidRPr="0029555C">
              <w:rPr>
                <w:rFonts w:asciiTheme="minorHAnsi" w:hAnsiTheme="minorHAnsi" w:cstheme="minorHAnsi"/>
                <w:lang w:eastAsia="zh-CN"/>
              </w:rPr>
              <w:tab/>
              <w:t xml:space="preserve">Indication/request/report from UE to </w:t>
            </w:r>
            <w:proofErr w:type="spellStart"/>
            <w:r w:rsidRPr="0029555C">
              <w:rPr>
                <w:rFonts w:asciiTheme="minorHAnsi" w:hAnsiTheme="minorHAnsi" w:cstheme="minorHAnsi"/>
                <w:lang w:eastAsia="zh-CN"/>
              </w:rPr>
              <w:t>gNB</w:t>
            </w:r>
            <w:proofErr w:type="spellEnd"/>
            <w:r w:rsidRPr="0029555C">
              <w:rPr>
                <w:rFonts w:asciiTheme="minorHAnsi" w:hAnsiTheme="minorHAnsi" w:cstheme="minorHAnsi"/>
                <w:lang w:eastAsia="zh-CN"/>
              </w:rPr>
              <w:t xml:space="preserve"> for performance monitoring </w:t>
            </w:r>
          </w:p>
          <w:p w14:paraId="3D18377C" w14:textId="77777777" w:rsidR="0029555C" w:rsidRPr="0029555C" w:rsidRDefault="0029555C" w:rsidP="0029555C">
            <w:pPr>
              <w:pStyle w:val="B30"/>
              <w:rPr>
                <w:rFonts w:asciiTheme="minorHAnsi" w:hAnsiTheme="minorHAnsi" w:cstheme="minorHAnsi"/>
              </w:rPr>
            </w:pPr>
            <w:r w:rsidRPr="0029555C">
              <w:rPr>
                <w:rFonts w:asciiTheme="minorHAnsi" w:hAnsiTheme="minorHAnsi" w:cstheme="minorHAnsi"/>
              </w:rPr>
              <w:t>-</w:t>
            </w:r>
            <w:r w:rsidRPr="0029555C">
              <w:rPr>
                <w:rFonts w:asciiTheme="minorHAnsi" w:hAnsiTheme="minorHAnsi" w:cstheme="minorHAnsi"/>
              </w:rPr>
              <w:tab/>
              <w:t>Note: The indication</w:t>
            </w:r>
            <w:r w:rsidRPr="0029555C">
              <w:rPr>
                <w:rFonts w:asciiTheme="minorHAnsi" w:hAnsiTheme="minorHAnsi" w:cstheme="minorHAnsi"/>
                <w:lang w:eastAsia="zh-CN"/>
              </w:rPr>
              <w:t>/request/report</w:t>
            </w:r>
            <w:r w:rsidRPr="0029555C">
              <w:rPr>
                <w:rFonts w:asciiTheme="minorHAnsi" w:hAnsiTheme="minorHAnsi" w:cstheme="minorHAnsi"/>
              </w:rPr>
              <w:t xml:space="preserve"> may be not needed in some case(s)</w:t>
            </w:r>
          </w:p>
          <w:p w14:paraId="65156251" w14:textId="77777777" w:rsidR="0029555C" w:rsidRPr="0029555C" w:rsidRDefault="0029555C" w:rsidP="0029555C">
            <w:pPr>
              <w:pStyle w:val="B20"/>
              <w:rPr>
                <w:rFonts w:asciiTheme="minorHAnsi" w:hAnsiTheme="minorHAnsi" w:cstheme="minorHAnsi"/>
              </w:rPr>
            </w:pPr>
            <w:r w:rsidRPr="0029555C">
              <w:rPr>
                <w:rFonts w:asciiTheme="minorHAnsi" w:hAnsiTheme="minorHAnsi" w:cstheme="minorHAnsi"/>
              </w:rPr>
              <w:t>-</w:t>
            </w:r>
            <w:r w:rsidRPr="0029555C">
              <w:rPr>
                <w:rFonts w:asciiTheme="minorHAnsi" w:hAnsiTheme="minorHAnsi" w:cstheme="minorHAnsi"/>
              </w:rPr>
              <w:tab/>
              <w:t xml:space="preserve">Configuration/Signalling from </w:t>
            </w:r>
            <w:proofErr w:type="spellStart"/>
            <w:r w:rsidRPr="0029555C">
              <w:rPr>
                <w:rFonts w:asciiTheme="minorHAnsi" w:hAnsiTheme="minorHAnsi" w:cstheme="minorHAnsi"/>
              </w:rPr>
              <w:t>gNB</w:t>
            </w:r>
            <w:proofErr w:type="spellEnd"/>
            <w:r w:rsidRPr="0029555C">
              <w:rPr>
                <w:rFonts w:asciiTheme="minorHAnsi" w:hAnsiTheme="minorHAnsi" w:cstheme="minorHAnsi"/>
              </w:rPr>
              <w:t xml:space="preserve"> to UE for performance monitoring measurement and/or reporting</w:t>
            </w:r>
          </w:p>
          <w:p w14:paraId="0069A834" w14:textId="77777777" w:rsidR="0029555C" w:rsidRPr="0029555C" w:rsidRDefault="0029555C" w:rsidP="0029555C">
            <w:pPr>
              <w:pStyle w:val="B20"/>
              <w:rPr>
                <w:rFonts w:asciiTheme="minorHAnsi" w:hAnsiTheme="minorHAnsi" w:cstheme="minorHAnsi"/>
              </w:rPr>
            </w:pPr>
            <w:r w:rsidRPr="0029555C">
              <w:rPr>
                <w:rFonts w:asciiTheme="minorHAnsi" w:hAnsiTheme="minorHAnsi" w:cstheme="minorHAnsi"/>
              </w:rPr>
              <w:t>-</w:t>
            </w:r>
            <w:r w:rsidRPr="0029555C">
              <w:rPr>
                <w:rFonts w:asciiTheme="minorHAnsi" w:hAnsiTheme="minorHAnsi" w:cstheme="minorHAnsi"/>
              </w:rPr>
              <w:tab/>
              <w:t>UE calculates performance metric(s), either reports it to NW or reports an event to NW based on the performance metric(s)</w:t>
            </w:r>
          </w:p>
          <w:p w14:paraId="70668025" w14:textId="77777777" w:rsidR="0029555C" w:rsidRPr="0029555C" w:rsidRDefault="0029555C" w:rsidP="0029555C">
            <w:pPr>
              <w:pStyle w:val="B20"/>
              <w:rPr>
                <w:rFonts w:asciiTheme="minorHAnsi" w:hAnsiTheme="minorHAnsi" w:cstheme="minorHAnsi"/>
              </w:rPr>
            </w:pPr>
            <w:r w:rsidRPr="0029555C">
              <w:rPr>
                <w:rFonts w:asciiTheme="minorHAnsi" w:hAnsiTheme="minorHAnsi" w:cstheme="minorHAnsi"/>
              </w:rPr>
              <w:t>-</w:t>
            </w:r>
            <w:r w:rsidRPr="0029555C">
              <w:rPr>
                <w:rFonts w:asciiTheme="minorHAnsi" w:hAnsiTheme="minorHAnsi" w:cstheme="minorHAnsi"/>
              </w:rPr>
              <w:tab/>
              <w:t>If it is for UE-side model monitoring, UE makes decision(s) of model selection/activation/ deactivation/switching/fallback operation</w:t>
            </w:r>
          </w:p>
          <w:p w14:paraId="274F008F" w14:textId="77777777" w:rsidR="0029555C" w:rsidRPr="0029555C" w:rsidRDefault="0029555C" w:rsidP="0029555C">
            <w:pPr>
              <w:pStyle w:val="B20"/>
              <w:rPr>
                <w:rFonts w:asciiTheme="minorHAnsi" w:hAnsiTheme="minorHAnsi" w:cstheme="minorHAnsi"/>
              </w:rPr>
            </w:pPr>
            <w:r w:rsidRPr="0029555C">
              <w:rPr>
                <w:rFonts w:asciiTheme="minorHAnsi" w:hAnsiTheme="minorHAnsi" w:cstheme="minorHAnsi"/>
              </w:rPr>
              <w:t>-</w:t>
            </w:r>
            <w:r w:rsidRPr="0029555C">
              <w:rPr>
                <w:rFonts w:asciiTheme="minorHAnsi" w:hAnsiTheme="minorHAnsi" w:cstheme="minorHAnsi"/>
              </w:rPr>
              <w:tab/>
              <w:t>Indication from NW to UE to do LCM operation</w:t>
            </w:r>
          </w:p>
          <w:p w14:paraId="1CD52C38" w14:textId="77777777" w:rsidR="0029555C" w:rsidRPr="0029555C" w:rsidRDefault="0029555C" w:rsidP="0029555C">
            <w:pPr>
              <w:pStyle w:val="B20"/>
              <w:rPr>
                <w:rFonts w:asciiTheme="minorHAnsi" w:hAnsiTheme="minorHAnsi" w:cstheme="minorHAnsi"/>
              </w:rPr>
            </w:pPr>
            <w:r w:rsidRPr="0029555C">
              <w:rPr>
                <w:rFonts w:asciiTheme="minorHAnsi" w:hAnsiTheme="minorHAnsi" w:cstheme="minorHAnsi"/>
              </w:rPr>
              <w:t>-</w:t>
            </w:r>
            <w:r w:rsidRPr="0029555C">
              <w:rPr>
                <w:rFonts w:asciiTheme="minorHAnsi" w:hAnsiTheme="minorHAnsi" w:cstheme="minorHAnsi"/>
              </w:rPr>
              <w:tab/>
              <w:t xml:space="preserve">UE reporting of beam measurement(s) based on a set of beams indicated by </w:t>
            </w:r>
            <w:proofErr w:type="spellStart"/>
            <w:r w:rsidRPr="0029555C">
              <w:rPr>
                <w:rFonts w:asciiTheme="minorHAnsi" w:hAnsiTheme="minorHAnsi" w:cstheme="minorHAnsi"/>
              </w:rPr>
              <w:t>gNB</w:t>
            </w:r>
            <w:proofErr w:type="spellEnd"/>
            <w:r w:rsidRPr="0029555C">
              <w:rPr>
                <w:rFonts w:asciiTheme="minorHAnsi" w:hAnsiTheme="minorHAnsi" w:cstheme="minorHAnsi"/>
              </w:rPr>
              <w:t xml:space="preserve"> </w:t>
            </w:r>
          </w:p>
          <w:p w14:paraId="390E11A6" w14:textId="77777777" w:rsidR="0029555C" w:rsidRPr="0029555C" w:rsidRDefault="0029555C" w:rsidP="0029555C">
            <w:pPr>
              <w:pStyle w:val="B20"/>
              <w:rPr>
                <w:rFonts w:asciiTheme="minorHAnsi" w:hAnsiTheme="minorHAnsi" w:cstheme="minorHAnsi"/>
              </w:rPr>
            </w:pPr>
            <w:r w:rsidRPr="0029555C">
              <w:rPr>
                <w:rFonts w:asciiTheme="minorHAnsi" w:hAnsiTheme="minorHAnsi" w:cstheme="minorHAnsi"/>
              </w:rPr>
              <w:t>-</w:t>
            </w:r>
            <w:r w:rsidRPr="0029555C">
              <w:rPr>
                <w:rFonts w:asciiTheme="minorHAnsi" w:hAnsiTheme="minorHAnsi" w:cstheme="minorHAnsi"/>
              </w:rPr>
              <w:tab/>
              <w:t>Signalling, e.g., RRC-based, L1-based</w:t>
            </w:r>
          </w:p>
          <w:p w14:paraId="6BC7D4B6" w14:textId="77777777" w:rsidR="0029555C" w:rsidRPr="0029555C" w:rsidRDefault="0029555C" w:rsidP="0029555C">
            <w:pPr>
              <w:pStyle w:val="B20"/>
              <w:rPr>
                <w:rFonts w:asciiTheme="minorHAnsi" w:hAnsiTheme="minorHAnsi" w:cstheme="minorHAnsi"/>
              </w:rPr>
            </w:pPr>
            <w:r w:rsidRPr="0029555C">
              <w:rPr>
                <w:rFonts w:asciiTheme="minorHAnsi" w:hAnsiTheme="minorHAnsi" w:cstheme="minorHAnsi"/>
              </w:rPr>
              <w:t>-</w:t>
            </w:r>
            <w:r w:rsidRPr="0029555C">
              <w:rPr>
                <w:rFonts w:asciiTheme="minorHAnsi" w:hAnsiTheme="minorHAnsi" w:cstheme="minorHAnsi"/>
              </w:rPr>
              <w:tab/>
              <w:t>Note: Performance and UE complexity, power consumption should be considered</w:t>
            </w:r>
          </w:p>
          <w:p w14:paraId="6C3827ED" w14:textId="77777777" w:rsidR="0029555C" w:rsidRPr="001C29B2" w:rsidRDefault="0029555C" w:rsidP="0029555C">
            <w:pPr>
              <w:pStyle w:val="B10"/>
            </w:pPr>
            <w:r w:rsidRPr="0029555C">
              <w:rPr>
                <w:rFonts w:asciiTheme="minorHAnsi" w:hAnsiTheme="minorHAnsi" w:cstheme="minorHAnsi"/>
              </w:rPr>
              <w:t>-</w:t>
            </w:r>
            <w:r w:rsidRPr="0029555C">
              <w:rPr>
                <w:rFonts w:asciiTheme="minorHAnsi" w:hAnsiTheme="minorHAnsi" w:cstheme="minorHAnsi"/>
              </w:rPr>
              <w:tab/>
              <w:t>Mechanism that facilitates the UE to detect whether the functionality/model is suitable or no longer suitable</w:t>
            </w:r>
          </w:p>
          <w:p w14:paraId="3CAD54C2" w14:textId="4B53E8EB" w:rsidR="0029555C" w:rsidRPr="0029555C" w:rsidRDefault="0029555C" w:rsidP="00566E01">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p>
        </w:tc>
      </w:tr>
    </w:tbl>
    <w:p w14:paraId="7A180961" w14:textId="3BF27DAB" w:rsidR="0029555C" w:rsidRPr="00A13446" w:rsidRDefault="0029555C" w:rsidP="00566E01">
      <w:pPr>
        <w:widowControl w:val="0"/>
        <w:overflowPunct w:val="0"/>
        <w:autoSpaceDE w:val="0"/>
        <w:autoSpaceDN w:val="0"/>
        <w:adjustRightInd w:val="0"/>
        <w:jc w:val="both"/>
        <w:textAlignment w:val="baseline"/>
        <w:rPr>
          <w:rFonts w:asciiTheme="minorHAnsi" w:eastAsiaTheme="minorEastAsia" w:hAnsiTheme="minorHAnsi" w:cstheme="minorHAnsi"/>
          <w:b/>
          <w:bCs/>
          <w:lang w:eastAsia="zh-CN"/>
        </w:rPr>
      </w:pPr>
      <w:r w:rsidRPr="00A13446">
        <w:rPr>
          <w:rFonts w:asciiTheme="minorHAnsi" w:eastAsiaTheme="minorEastAsia" w:hAnsiTheme="minorHAnsi" w:cstheme="minorHAnsi"/>
          <w:b/>
          <w:bCs/>
          <w:lang w:eastAsia="zh-CN"/>
        </w:rPr>
        <w:lastRenderedPageBreak/>
        <w:t>Observation</w:t>
      </w:r>
      <w:r w:rsidR="00A13446">
        <w:rPr>
          <w:rFonts w:asciiTheme="minorHAnsi" w:eastAsiaTheme="minorEastAsia" w:hAnsiTheme="minorHAnsi" w:cstheme="minorHAnsi"/>
          <w:b/>
          <w:bCs/>
          <w:lang w:eastAsia="zh-CN"/>
        </w:rPr>
        <w:t xml:space="preserve"> 1</w:t>
      </w:r>
      <w:r w:rsidRPr="00A13446">
        <w:rPr>
          <w:rFonts w:asciiTheme="minorHAnsi" w:eastAsiaTheme="minorEastAsia" w:hAnsiTheme="minorHAnsi" w:cstheme="minorHAnsi"/>
          <w:b/>
          <w:bCs/>
          <w:lang w:eastAsia="zh-CN"/>
        </w:rPr>
        <w:t>:</w:t>
      </w:r>
      <w:r w:rsidR="0058305A">
        <w:rPr>
          <w:rFonts w:asciiTheme="minorHAnsi" w:eastAsiaTheme="minorEastAsia" w:hAnsiTheme="minorHAnsi" w:cstheme="minorHAnsi"/>
          <w:b/>
          <w:bCs/>
          <w:lang w:eastAsia="zh-CN"/>
        </w:rPr>
        <w:t xml:space="preserve"> If no requirements defined for AI </w:t>
      </w:r>
      <w:proofErr w:type="spellStart"/>
      <w:r w:rsidR="0058305A">
        <w:rPr>
          <w:rFonts w:asciiTheme="minorHAnsi" w:eastAsiaTheme="minorEastAsia" w:hAnsiTheme="minorHAnsi" w:cstheme="minorHAnsi" w:hint="eastAsia"/>
          <w:b/>
          <w:bCs/>
          <w:lang w:eastAsia="zh-CN"/>
        </w:rPr>
        <w:t>Pos</w:t>
      </w:r>
      <w:proofErr w:type="spellEnd"/>
      <w:r w:rsidR="0058305A">
        <w:rPr>
          <w:rFonts w:asciiTheme="minorHAnsi" w:eastAsiaTheme="minorEastAsia" w:hAnsiTheme="minorHAnsi" w:cstheme="minorHAnsi"/>
          <w:b/>
          <w:bCs/>
          <w:lang w:eastAsia="zh-CN"/>
        </w:rPr>
        <w:t xml:space="preserve"> </w:t>
      </w:r>
      <w:r w:rsidR="0058305A">
        <w:rPr>
          <w:rFonts w:asciiTheme="minorHAnsi" w:eastAsiaTheme="minorEastAsia" w:hAnsiTheme="minorHAnsi" w:cstheme="minorHAnsi" w:hint="eastAsia"/>
          <w:b/>
          <w:bCs/>
          <w:lang w:eastAsia="zh-CN"/>
        </w:rPr>
        <w:t>cases,</w:t>
      </w:r>
      <w:r w:rsidR="0058305A">
        <w:rPr>
          <w:rFonts w:asciiTheme="minorHAnsi" w:eastAsiaTheme="minorEastAsia" w:hAnsiTheme="minorHAnsi" w:cstheme="minorHAnsi"/>
          <w:b/>
          <w:bCs/>
          <w:lang w:eastAsia="zh-CN"/>
        </w:rPr>
        <w:t xml:space="preserve"> i</w:t>
      </w:r>
      <w:r w:rsidR="00772427">
        <w:rPr>
          <w:rFonts w:asciiTheme="minorHAnsi" w:eastAsiaTheme="minorEastAsia" w:hAnsiTheme="minorHAnsi" w:cstheme="minorHAnsi"/>
          <w:b/>
          <w:bCs/>
          <w:lang w:eastAsia="zh-CN"/>
        </w:rPr>
        <w:t xml:space="preserve">t </w:t>
      </w:r>
      <w:r w:rsidR="00B21B9D">
        <w:rPr>
          <w:rFonts w:asciiTheme="minorHAnsi" w:eastAsiaTheme="minorEastAsia" w:hAnsiTheme="minorHAnsi" w:cstheme="minorHAnsi"/>
          <w:b/>
          <w:bCs/>
          <w:lang w:eastAsia="zh-CN"/>
        </w:rPr>
        <w:t>would lead</w:t>
      </w:r>
      <w:r w:rsidR="00772427">
        <w:rPr>
          <w:rFonts w:asciiTheme="minorHAnsi" w:eastAsiaTheme="minorEastAsia" w:hAnsiTheme="minorHAnsi" w:cstheme="minorHAnsi"/>
          <w:b/>
          <w:bCs/>
          <w:lang w:eastAsia="zh-CN"/>
        </w:rPr>
        <w:t xml:space="preserve"> some</w:t>
      </w:r>
      <w:r w:rsidR="00A13446" w:rsidRPr="00A13446">
        <w:rPr>
          <w:rFonts w:asciiTheme="minorHAnsi" w:eastAsiaTheme="minorEastAsia" w:hAnsiTheme="minorHAnsi" w:cstheme="minorHAnsi"/>
          <w:b/>
          <w:bCs/>
          <w:lang w:eastAsia="zh-CN"/>
        </w:rPr>
        <w:t xml:space="preserve"> inconsisten</w:t>
      </w:r>
      <w:r w:rsidR="00A13446">
        <w:rPr>
          <w:rFonts w:asciiTheme="minorHAnsi" w:eastAsiaTheme="minorEastAsia" w:hAnsiTheme="minorHAnsi" w:cstheme="minorHAnsi"/>
          <w:b/>
          <w:bCs/>
          <w:lang w:eastAsia="zh-CN"/>
        </w:rPr>
        <w:t>t</w:t>
      </w:r>
      <w:r w:rsidR="00A13446" w:rsidRPr="00A13446">
        <w:rPr>
          <w:rFonts w:asciiTheme="minorHAnsi" w:eastAsiaTheme="minorEastAsia" w:hAnsiTheme="minorHAnsi" w:cstheme="minorHAnsi"/>
          <w:b/>
          <w:bCs/>
          <w:lang w:eastAsia="zh-CN"/>
        </w:rPr>
        <w:t xml:space="preserve"> </w:t>
      </w:r>
      <w:r w:rsidR="00772427">
        <w:rPr>
          <w:rFonts w:asciiTheme="minorHAnsi" w:eastAsiaTheme="minorEastAsia" w:hAnsiTheme="minorHAnsi" w:cstheme="minorHAnsi"/>
          <w:b/>
          <w:bCs/>
          <w:lang w:eastAsia="zh-CN"/>
        </w:rPr>
        <w:t xml:space="preserve">behaviour and </w:t>
      </w:r>
      <w:r w:rsidR="00A13446" w:rsidRPr="00A13446">
        <w:rPr>
          <w:rFonts w:asciiTheme="minorHAnsi" w:eastAsiaTheme="minorEastAsia" w:hAnsiTheme="minorHAnsi" w:cstheme="minorHAnsi"/>
          <w:b/>
          <w:bCs/>
          <w:lang w:eastAsia="zh-CN"/>
        </w:rPr>
        <w:t xml:space="preserve">requirements on PRS measurements when AI based positioning fallback to non-AI mode. </w:t>
      </w:r>
    </w:p>
    <w:p w14:paraId="7D52C9B0" w14:textId="1664DE1A" w:rsidR="00A13446" w:rsidRDefault="00B21B9D" w:rsidP="00A13446">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r>
        <w:rPr>
          <w:rFonts w:asciiTheme="minorHAnsi" w:eastAsiaTheme="minorEastAsia" w:hAnsiTheme="minorHAnsi" w:cstheme="minorHAnsi"/>
        </w:rPr>
        <w:t>Especially</w:t>
      </w:r>
      <w:r w:rsidR="00A13446">
        <w:rPr>
          <w:rFonts w:asciiTheme="minorHAnsi" w:eastAsiaTheme="minorEastAsia" w:hAnsiTheme="minorHAnsi" w:cstheme="minorHAnsi"/>
        </w:rPr>
        <w:t xml:space="preserve">, in Rel16 </w:t>
      </w:r>
      <w:r w:rsidR="00A13446" w:rsidRPr="00566E01">
        <w:rPr>
          <w:rFonts w:asciiTheme="minorHAnsi" w:eastAsiaTheme="minorEastAsia" w:hAnsiTheme="minorHAnsi" w:cstheme="minorHAnsi"/>
        </w:rPr>
        <w:t>with NG-RAN node assisted positioning, the accuracy requirements can be defined as in TS38.133 Clause 13</w:t>
      </w:r>
      <w:r w:rsidR="0065464C">
        <w:rPr>
          <w:rFonts w:asciiTheme="minorHAnsi" w:eastAsiaTheme="minorEastAsia" w:hAnsiTheme="minorHAnsi" w:cstheme="minorHAnsi"/>
        </w:rPr>
        <w:t>[5]</w:t>
      </w:r>
      <w:r w:rsidR="00A13446" w:rsidRPr="00566E01">
        <w:rPr>
          <w:rFonts w:asciiTheme="minorHAnsi" w:eastAsiaTheme="minorEastAsia" w:hAnsiTheme="minorHAnsi" w:cstheme="minorHAnsi"/>
          <w:lang w:eastAsia="zh-CN"/>
        </w:rPr>
        <w:t xml:space="preserve">.  </w:t>
      </w:r>
      <w:r w:rsidR="00A13446">
        <w:rPr>
          <w:rFonts w:asciiTheme="minorHAnsi" w:eastAsiaTheme="minorEastAsia" w:hAnsiTheme="minorHAnsi" w:cstheme="minorHAnsi"/>
          <w:lang w:eastAsia="zh-CN"/>
        </w:rPr>
        <w:t xml:space="preserve">At same time the UE node assisted positioning, </w:t>
      </w:r>
      <w:r w:rsidR="00A13446" w:rsidRPr="00566E01">
        <w:rPr>
          <w:rFonts w:asciiTheme="minorHAnsi" w:eastAsiaTheme="minorEastAsia" w:hAnsiTheme="minorHAnsi" w:cstheme="minorHAnsi"/>
        </w:rPr>
        <w:t xml:space="preserve">the accuracy requirements can </w:t>
      </w:r>
      <w:r w:rsidR="00A13446">
        <w:rPr>
          <w:rFonts w:asciiTheme="minorHAnsi" w:eastAsiaTheme="minorEastAsia" w:hAnsiTheme="minorHAnsi" w:cstheme="minorHAnsi"/>
        </w:rPr>
        <w:t xml:space="preserve">also </w:t>
      </w:r>
      <w:r w:rsidR="00A13446" w:rsidRPr="00566E01">
        <w:rPr>
          <w:rFonts w:asciiTheme="minorHAnsi" w:eastAsiaTheme="minorEastAsia" w:hAnsiTheme="minorHAnsi" w:cstheme="minorHAnsi"/>
        </w:rPr>
        <w:t>be defined as in TS38.133 Clause 1</w:t>
      </w:r>
      <w:r w:rsidR="00A13446">
        <w:rPr>
          <w:rFonts w:asciiTheme="minorHAnsi" w:eastAsiaTheme="minorEastAsia" w:hAnsiTheme="minorHAnsi" w:cstheme="minorHAnsi"/>
        </w:rPr>
        <w:t>0.</w:t>
      </w:r>
    </w:p>
    <w:p w14:paraId="10A3A27E" w14:textId="77777777" w:rsidR="00566E01" w:rsidRPr="00566E01" w:rsidRDefault="00566E01" w:rsidP="00566E01">
      <w:pPr>
        <w:widowControl w:val="0"/>
        <w:overflowPunct w:val="0"/>
        <w:autoSpaceDE w:val="0"/>
        <w:autoSpaceDN w:val="0"/>
        <w:adjustRightInd w:val="0"/>
        <w:jc w:val="center"/>
        <w:textAlignment w:val="baseline"/>
        <w:rPr>
          <w:rFonts w:asciiTheme="minorHAnsi" w:eastAsiaTheme="minorEastAsia" w:hAnsiTheme="minorHAnsi" w:cstheme="minorHAnsi"/>
          <w:lang w:eastAsia="zh-CN"/>
        </w:rPr>
      </w:pPr>
      <w:r w:rsidRPr="00566E01">
        <w:rPr>
          <w:rFonts w:asciiTheme="minorHAnsi" w:eastAsiaTheme="minorEastAsia" w:hAnsiTheme="minorHAnsi" w:cstheme="minorHAnsi"/>
          <w:noProof/>
          <w:lang w:eastAsia="zh-CN"/>
        </w:rPr>
        <w:drawing>
          <wp:inline distT="0" distB="0" distL="0" distR="0" wp14:anchorId="6465690A" wp14:editId="217B8A2A">
            <wp:extent cx="3787538" cy="166491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96393" cy="1668807"/>
                    </a:xfrm>
                    <a:prstGeom prst="rect">
                      <a:avLst/>
                    </a:prstGeom>
                  </pic:spPr>
                </pic:pic>
              </a:graphicData>
            </a:graphic>
          </wp:inline>
        </w:drawing>
      </w:r>
    </w:p>
    <w:p w14:paraId="6081B9DD" w14:textId="77777777" w:rsidR="00B21B9D" w:rsidRPr="00566E01" w:rsidRDefault="00B21B9D" w:rsidP="00B21B9D">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r w:rsidRPr="00566E01">
        <w:rPr>
          <w:rFonts w:asciiTheme="minorHAnsi" w:eastAsiaTheme="minorEastAsia" w:hAnsiTheme="minorHAnsi" w:cstheme="minorHAnsi"/>
          <w:lang w:eastAsia="zh-CN"/>
        </w:rPr>
        <w:t>Therefore, we can propose that:</w:t>
      </w:r>
    </w:p>
    <w:p w14:paraId="709D7A30" w14:textId="11C99D27" w:rsidR="00566E01" w:rsidRPr="00566E01" w:rsidRDefault="00566E01" w:rsidP="00566E01">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r w:rsidRPr="00566E01">
        <w:rPr>
          <w:rFonts w:asciiTheme="minorHAnsi" w:eastAsiaTheme="minorEastAsia" w:hAnsiTheme="minorHAnsi" w:cstheme="minorHAnsi"/>
          <w:b/>
          <w:bCs/>
          <w:i/>
          <w:iCs/>
          <w:lang w:eastAsia="zh-CN"/>
        </w:rPr>
        <w:t xml:space="preserve">Proposal </w:t>
      </w:r>
      <w:r w:rsidR="00452553">
        <w:rPr>
          <w:rFonts w:asciiTheme="minorHAnsi" w:eastAsiaTheme="minorEastAsia" w:hAnsiTheme="minorHAnsi" w:cstheme="minorHAnsi"/>
          <w:b/>
          <w:bCs/>
          <w:i/>
          <w:iCs/>
          <w:lang w:eastAsia="zh-CN"/>
        </w:rPr>
        <w:t>1</w:t>
      </w:r>
      <w:r w:rsidRPr="00566E01">
        <w:rPr>
          <w:rFonts w:asciiTheme="minorHAnsi" w:eastAsiaTheme="minorEastAsia" w:hAnsiTheme="minorHAnsi" w:cstheme="minorHAnsi"/>
          <w:b/>
          <w:bCs/>
          <w:i/>
          <w:iCs/>
          <w:lang w:eastAsia="zh-CN"/>
        </w:rPr>
        <w:t xml:space="preserve">: </w:t>
      </w:r>
      <w:r w:rsidR="00A13446">
        <w:rPr>
          <w:rFonts w:asciiTheme="minorHAnsi" w:eastAsiaTheme="minorEastAsia" w:hAnsiTheme="minorHAnsi" w:cstheme="minorHAnsi"/>
          <w:b/>
          <w:bCs/>
          <w:i/>
          <w:iCs/>
          <w:lang w:eastAsia="zh-CN"/>
        </w:rPr>
        <w:t xml:space="preserve">In order to guarantee the consistent </w:t>
      </w:r>
      <w:r w:rsidR="009D1CDE">
        <w:rPr>
          <w:rFonts w:asciiTheme="minorHAnsi" w:eastAsiaTheme="minorEastAsia" w:hAnsiTheme="minorHAnsi" w:cstheme="minorHAnsi"/>
          <w:b/>
          <w:bCs/>
          <w:i/>
          <w:iCs/>
          <w:lang w:eastAsia="zh-CN"/>
        </w:rPr>
        <w:t xml:space="preserve">UE behaviour and requirements, </w:t>
      </w:r>
      <w:r w:rsidRPr="00566E01">
        <w:rPr>
          <w:rFonts w:asciiTheme="minorHAnsi" w:eastAsiaTheme="minorEastAsia" w:hAnsiTheme="minorHAnsi" w:cstheme="minorHAnsi"/>
          <w:b/>
          <w:bCs/>
          <w:i/>
          <w:iCs/>
          <w:lang w:eastAsia="zh-CN"/>
        </w:rPr>
        <w:t xml:space="preserve">RAN4 should define </w:t>
      </w:r>
      <w:r w:rsidR="009D1CDE">
        <w:rPr>
          <w:rFonts w:asciiTheme="minorHAnsi" w:eastAsiaTheme="minorEastAsia" w:hAnsiTheme="minorHAnsi" w:cstheme="minorHAnsi"/>
          <w:b/>
          <w:bCs/>
          <w:i/>
          <w:iCs/>
          <w:lang w:eastAsia="zh-CN"/>
        </w:rPr>
        <w:t xml:space="preserve">accuracy </w:t>
      </w:r>
      <w:r w:rsidRPr="00566E01">
        <w:rPr>
          <w:rFonts w:asciiTheme="minorHAnsi" w:eastAsiaTheme="minorEastAsia" w:hAnsiTheme="minorHAnsi" w:cstheme="minorHAnsi"/>
          <w:b/>
          <w:bCs/>
          <w:i/>
          <w:iCs/>
          <w:lang w:eastAsia="zh-CN"/>
        </w:rPr>
        <w:t xml:space="preserve">requirements for </w:t>
      </w:r>
      <w:r w:rsidR="009D1CDE">
        <w:rPr>
          <w:rFonts w:asciiTheme="minorHAnsi" w:eastAsiaTheme="minorEastAsia" w:hAnsiTheme="minorHAnsi" w:cstheme="minorHAnsi"/>
          <w:b/>
          <w:bCs/>
          <w:i/>
          <w:iCs/>
          <w:lang w:eastAsia="zh-CN"/>
        </w:rPr>
        <w:t xml:space="preserve">AI </w:t>
      </w:r>
      <w:proofErr w:type="spellStart"/>
      <w:r w:rsidR="009D1CDE">
        <w:rPr>
          <w:rFonts w:asciiTheme="minorHAnsi" w:eastAsiaTheme="minorEastAsia" w:hAnsiTheme="minorHAnsi" w:cstheme="minorHAnsi"/>
          <w:b/>
          <w:bCs/>
          <w:i/>
          <w:iCs/>
          <w:lang w:eastAsia="zh-CN"/>
        </w:rPr>
        <w:t>Pos</w:t>
      </w:r>
      <w:proofErr w:type="spellEnd"/>
      <w:r w:rsidR="009D1CDE">
        <w:rPr>
          <w:rFonts w:asciiTheme="minorHAnsi" w:eastAsiaTheme="minorEastAsia" w:hAnsiTheme="minorHAnsi" w:cstheme="minorHAnsi"/>
          <w:b/>
          <w:bCs/>
          <w:i/>
          <w:iCs/>
          <w:lang w:eastAsia="zh-CN"/>
        </w:rPr>
        <w:t xml:space="preserve"> case 1 and </w:t>
      </w:r>
      <w:r w:rsidRPr="00566E01">
        <w:rPr>
          <w:rFonts w:asciiTheme="minorHAnsi" w:eastAsiaTheme="minorEastAsia" w:hAnsiTheme="minorHAnsi" w:cstheme="minorHAnsi"/>
          <w:b/>
          <w:bCs/>
          <w:i/>
          <w:iCs/>
          <w:lang w:eastAsia="zh-CN"/>
        </w:rPr>
        <w:t>case 3a/3</w:t>
      </w:r>
      <w:r w:rsidR="009D1CDE">
        <w:rPr>
          <w:rFonts w:asciiTheme="minorHAnsi" w:eastAsiaTheme="minorEastAsia" w:hAnsiTheme="minorHAnsi" w:cstheme="minorHAnsi"/>
          <w:b/>
          <w:bCs/>
          <w:i/>
          <w:iCs/>
          <w:lang w:eastAsia="zh-CN"/>
        </w:rPr>
        <w:t>b</w:t>
      </w:r>
      <w:r w:rsidRPr="00566E01">
        <w:rPr>
          <w:rFonts w:asciiTheme="minorHAnsi" w:eastAsiaTheme="minorEastAsia" w:hAnsiTheme="minorHAnsi" w:cstheme="minorHAnsi"/>
          <w:b/>
          <w:bCs/>
          <w:i/>
          <w:iCs/>
          <w:lang w:eastAsia="zh-CN"/>
        </w:rPr>
        <w:t>.</w:t>
      </w:r>
    </w:p>
    <w:p w14:paraId="1FF94F57" w14:textId="21F986C1" w:rsidR="009E5AFA" w:rsidRPr="00A244FC" w:rsidRDefault="00AF66E1" w:rsidP="009E5AFA">
      <w:pPr>
        <w:pStyle w:val="20"/>
        <w:ind w:left="1418" w:hanging="1418"/>
        <w:rPr>
          <w:rFonts w:asciiTheme="minorHAnsi" w:hAnsiTheme="minorHAnsi" w:cstheme="minorHAnsi"/>
          <w:lang w:eastAsia="zh-CN"/>
        </w:rPr>
      </w:pPr>
      <w:r w:rsidRPr="00A244FC">
        <w:rPr>
          <w:rFonts w:asciiTheme="minorHAnsi" w:eastAsia="宋体" w:hAnsiTheme="minorHAnsi" w:cstheme="minorHAnsi"/>
          <w:sz w:val="32"/>
          <w:lang w:eastAsia="zh-CN"/>
        </w:rPr>
        <w:t>M</w:t>
      </w:r>
      <w:r w:rsidR="00D2707C" w:rsidRPr="00A244FC">
        <w:rPr>
          <w:rFonts w:asciiTheme="minorHAnsi" w:eastAsia="宋体" w:hAnsiTheme="minorHAnsi" w:cstheme="minorHAnsi"/>
          <w:sz w:val="32"/>
          <w:lang w:eastAsia="zh-CN"/>
        </w:rPr>
        <w:t xml:space="preserve">easurements </w:t>
      </w:r>
      <w:r w:rsidR="001607DB">
        <w:rPr>
          <w:rFonts w:asciiTheme="minorHAnsi" w:eastAsia="宋体" w:hAnsiTheme="minorHAnsi" w:cstheme="minorHAnsi"/>
          <w:sz w:val="32"/>
          <w:lang w:eastAsia="zh-CN"/>
        </w:rPr>
        <w:t>for model input</w:t>
      </w:r>
    </w:p>
    <w:p w14:paraId="0C76683B" w14:textId="1FBCB431" w:rsidR="00560B50" w:rsidRPr="00A244FC" w:rsidRDefault="001607DB" w:rsidP="00AC3BAA">
      <w:pPr>
        <w:widowControl w:val="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sidR="00001C52" w:rsidRPr="00A244FC">
        <w:rPr>
          <w:rFonts w:asciiTheme="minorHAnsi" w:eastAsiaTheme="minorEastAsia" w:hAnsiTheme="minorHAnsi" w:cstheme="minorHAnsi"/>
          <w:lang w:eastAsia="zh-CN"/>
        </w:rPr>
        <w:t>n RAN1 using sampl</w:t>
      </w:r>
      <w:r w:rsidR="0058305A">
        <w:rPr>
          <w:rFonts w:asciiTheme="minorHAnsi" w:eastAsiaTheme="minorEastAsia" w:hAnsiTheme="minorHAnsi" w:cstheme="minorHAnsi"/>
          <w:lang w:eastAsia="zh-CN"/>
        </w:rPr>
        <w:t>e-</w:t>
      </w:r>
      <w:r w:rsidR="00001C52" w:rsidRPr="00A244FC">
        <w:rPr>
          <w:rFonts w:asciiTheme="minorHAnsi" w:eastAsiaTheme="minorEastAsia" w:hAnsiTheme="minorHAnsi" w:cstheme="minorHAnsi"/>
          <w:lang w:eastAsia="zh-CN"/>
        </w:rPr>
        <w:t>based or path</w:t>
      </w:r>
      <w:r w:rsidR="0058305A">
        <w:rPr>
          <w:rFonts w:asciiTheme="minorHAnsi" w:eastAsiaTheme="minorEastAsia" w:hAnsiTheme="minorHAnsi" w:cstheme="minorHAnsi"/>
          <w:lang w:eastAsia="zh-CN"/>
        </w:rPr>
        <w:t>-</w:t>
      </w:r>
      <w:r w:rsidR="00001C52" w:rsidRPr="00A244FC">
        <w:rPr>
          <w:rFonts w:asciiTheme="minorHAnsi" w:eastAsiaTheme="minorEastAsia" w:hAnsiTheme="minorHAnsi" w:cstheme="minorHAnsi"/>
          <w:lang w:eastAsia="zh-CN"/>
        </w:rPr>
        <w:t xml:space="preserve">based </w:t>
      </w:r>
      <w:r w:rsidR="00047199">
        <w:rPr>
          <w:rFonts w:asciiTheme="minorHAnsi" w:eastAsiaTheme="minorEastAsia" w:hAnsiTheme="minorHAnsi" w:cstheme="minorHAnsi" w:hint="eastAsia"/>
          <w:lang w:eastAsia="zh-CN"/>
        </w:rPr>
        <w:t>measurement</w:t>
      </w:r>
      <w:r w:rsidR="0058305A">
        <w:rPr>
          <w:rFonts w:asciiTheme="minorHAnsi" w:eastAsiaTheme="minorEastAsia" w:hAnsiTheme="minorHAnsi" w:cstheme="minorHAnsi"/>
          <w:lang w:eastAsia="zh-CN"/>
        </w:rPr>
        <w:t>s</w:t>
      </w:r>
      <w:r w:rsidR="00047199">
        <w:rPr>
          <w:rFonts w:asciiTheme="minorHAnsi" w:eastAsiaTheme="minorEastAsia" w:hAnsiTheme="minorHAnsi" w:cstheme="minorHAnsi"/>
          <w:lang w:eastAsia="zh-CN"/>
        </w:rPr>
        <w:t xml:space="preserve"> </w:t>
      </w:r>
      <w:r w:rsidR="00001C52" w:rsidRPr="00A244FC">
        <w:rPr>
          <w:rFonts w:asciiTheme="minorHAnsi" w:eastAsiaTheme="minorEastAsia" w:hAnsiTheme="minorHAnsi" w:cstheme="minorHAnsi"/>
          <w:lang w:eastAsia="zh-CN"/>
        </w:rPr>
        <w:t xml:space="preserve">as the model inputs is still under discussion. </w:t>
      </w:r>
    </w:p>
    <w:tbl>
      <w:tblPr>
        <w:tblStyle w:val="afc"/>
        <w:tblW w:w="0" w:type="auto"/>
        <w:tblLook w:val="04A0" w:firstRow="1" w:lastRow="0" w:firstColumn="1" w:lastColumn="0" w:noHBand="0" w:noVBand="1"/>
      </w:tblPr>
      <w:tblGrid>
        <w:gridCol w:w="10457"/>
      </w:tblGrid>
      <w:tr w:rsidR="00560B50" w:rsidRPr="00A244FC" w14:paraId="0D309CEF" w14:textId="77777777" w:rsidTr="00560B50">
        <w:tc>
          <w:tcPr>
            <w:tcW w:w="10457" w:type="dxa"/>
          </w:tcPr>
          <w:p w14:paraId="423FEF5A" w14:textId="6125F63A" w:rsidR="00560B50" w:rsidRPr="00A244FC" w:rsidRDefault="00901C85" w:rsidP="00560B50">
            <w:pPr>
              <w:rPr>
                <w:rFonts w:asciiTheme="minorHAnsi" w:eastAsia="等线" w:hAnsiTheme="minorHAnsi" w:cstheme="minorHAnsi"/>
              </w:rPr>
            </w:pPr>
            <w:r w:rsidRPr="00A244FC">
              <w:rPr>
                <w:rFonts w:asciiTheme="minorHAnsi" w:eastAsia="等线" w:hAnsiTheme="minorHAnsi" w:cstheme="minorHAnsi"/>
              </w:rPr>
              <w:t xml:space="preserve">RAN1#116 </w:t>
            </w:r>
            <w:r w:rsidR="00560B50" w:rsidRPr="00A244FC">
              <w:rPr>
                <w:rFonts w:asciiTheme="minorHAnsi" w:eastAsia="等线" w:hAnsiTheme="minorHAnsi" w:cstheme="minorHAnsi"/>
              </w:rPr>
              <w:t>Agreement</w:t>
            </w:r>
          </w:p>
          <w:p w14:paraId="29CE3214" w14:textId="77777777" w:rsidR="00560B50" w:rsidRPr="00A244FC" w:rsidRDefault="00560B50" w:rsidP="00560B50">
            <w:pPr>
              <w:rPr>
                <w:rFonts w:asciiTheme="minorHAnsi" w:hAnsiTheme="minorHAnsi" w:cstheme="minorHAnsi"/>
              </w:rPr>
            </w:pPr>
            <w:r w:rsidRPr="00A244FC">
              <w:rPr>
                <w:rFonts w:asciiTheme="minorHAnsi" w:hAnsiTheme="minorHAnsi" w:cstheme="minorHAnsi"/>
              </w:rPr>
              <w:t xml:space="preserve">In Rel-19 AI/ML based positioning, regarding the </w:t>
            </w:r>
            <w:r w:rsidRPr="00A244FC">
              <w:rPr>
                <w:rFonts w:asciiTheme="minorHAnsi" w:hAnsiTheme="minorHAnsi" w:cstheme="minorHAnsi"/>
                <w:color w:val="FF0000"/>
              </w:rPr>
              <w:t>time domain channel</w:t>
            </w:r>
            <w:r w:rsidRPr="00A244FC">
              <w:rPr>
                <w:rFonts w:asciiTheme="minorHAnsi" w:hAnsiTheme="minorHAnsi" w:cstheme="minorHAnsi"/>
              </w:rPr>
              <w:t xml:space="preserve"> measurements, RAN1 investigate the following alternatives:</w:t>
            </w:r>
          </w:p>
          <w:p w14:paraId="6663EFB2"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 xml:space="preserve">Alternative (a).  Sample-based measurements, where the timing information is an integer multiple of sampling periods. </w:t>
            </w:r>
          </w:p>
          <w:p w14:paraId="22EF75FA"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Alternative (b).  Path-based measurements, where the timing information is according to the detected path timing and may not be an integer multiple of sampling periods.</w:t>
            </w:r>
          </w:p>
          <w:p w14:paraId="578DCA64" w14:textId="77777777" w:rsidR="00560B50" w:rsidRPr="00A244FC" w:rsidRDefault="00560B50" w:rsidP="00560B50">
            <w:pPr>
              <w:rPr>
                <w:rFonts w:asciiTheme="minorHAnsi" w:hAnsiTheme="minorHAnsi" w:cstheme="minorHAnsi"/>
              </w:rPr>
            </w:pPr>
            <w:r w:rsidRPr="00A244FC">
              <w:rPr>
                <w:rFonts w:asciiTheme="minorHAnsi" w:hAnsiTheme="minorHAnsi" w:cstheme="minorHAnsi"/>
              </w:rPr>
              <w:t>The issues to be studied include, but not limited to, the following:</w:t>
            </w:r>
          </w:p>
          <w:p w14:paraId="759A3E9C"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Tradeoff of positioning accuracy and signaling overhead</w:t>
            </w:r>
          </w:p>
          <w:p w14:paraId="3960D02C"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 xml:space="preserve">Impact and necessary details of </w:t>
            </w:r>
            <w:proofErr w:type="spellStart"/>
            <w:r w:rsidRPr="00A244FC">
              <w:rPr>
                <w:rFonts w:asciiTheme="minorHAnsi" w:hAnsiTheme="minorHAnsi" w:cstheme="minorHAnsi"/>
              </w:rPr>
              <w:t>gNB</w:t>
            </w:r>
            <w:proofErr w:type="spellEnd"/>
            <w:r w:rsidRPr="00A244FC">
              <w:rPr>
                <w:rFonts w:asciiTheme="minorHAnsi" w:hAnsiTheme="minorHAnsi" w:cstheme="minorHAnsi"/>
              </w:rPr>
              <w:t xml:space="preserve">/UE implementation to obtain the channel measurement values. </w:t>
            </w:r>
          </w:p>
          <w:p w14:paraId="521EF83B"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Whether the same Alternative(s) applies to all cases or not</w:t>
            </w:r>
          </w:p>
          <w:p w14:paraId="0925DDE2"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Applicability and necessity of specifying the Alternative(s) to different cases</w:t>
            </w:r>
          </w:p>
          <w:p w14:paraId="0CBDD08A" w14:textId="77777777" w:rsidR="00560B50" w:rsidRPr="00A244FC" w:rsidRDefault="00560B50" w:rsidP="00560B50">
            <w:pPr>
              <w:pStyle w:val="aff6"/>
              <w:widowControl w:val="0"/>
              <w:numPr>
                <w:ilvl w:val="3"/>
                <w:numId w:val="35"/>
              </w:numPr>
              <w:spacing w:after="0"/>
              <w:ind w:left="720" w:firstLineChars="0"/>
              <w:jc w:val="both"/>
              <w:rPr>
                <w:rFonts w:asciiTheme="minorHAnsi" w:hAnsiTheme="minorHAnsi" w:cstheme="minorHAnsi"/>
              </w:rPr>
            </w:pPr>
            <w:r w:rsidRPr="00A244FC">
              <w:rPr>
                <w:rFonts w:asciiTheme="minorHAnsi" w:hAnsiTheme="minorHAnsi" w:cstheme="minorHAnsi"/>
              </w:rPr>
              <w:t xml:space="preserve">Note: different sub-cases may have different issues. </w:t>
            </w:r>
          </w:p>
          <w:p w14:paraId="68F602C4" w14:textId="77777777" w:rsidR="00560B50" w:rsidRPr="00A244FC" w:rsidRDefault="00560B50" w:rsidP="00560B50">
            <w:pPr>
              <w:rPr>
                <w:rFonts w:asciiTheme="minorHAnsi" w:hAnsiTheme="minorHAnsi" w:cstheme="minorHAnsi"/>
              </w:rPr>
            </w:pPr>
            <w:r w:rsidRPr="00A244FC">
              <w:rPr>
                <w:rFonts w:asciiTheme="minorHAnsi" w:hAnsiTheme="minorHAnsi" w:cstheme="minorHAnsi"/>
              </w:rPr>
              <w:t>Note: In addition to timing information, the components for the channel measurement for model input may also include power and potentially phase. To provide the type of the channel measurement in their investigation.</w:t>
            </w:r>
          </w:p>
          <w:p w14:paraId="5AA87F83" w14:textId="77777777" w:rsidR="00560B50" w:rsidRPr="00A244FC" w:rsidRDefault="00560B50" w:rsidP="00AC3BAA">
            <w:pPr>
              <w:widowControl w:val="0"/>
              <w:jc w:val="both"/>
              <w:rPr>
                <w:rFonts w:asciiTheme="minorHAnsi" w:eastAsiaTheme="minorEastAsia" w:hAnsiTheme="minorHAnsi" w:cstheme="minorHAnsi"/>
                <w:lang w:eastAsia="zh-CN"/>
              </w:rPr>
            </w:pPr>
          </w:p>
        </w:tc>
      </w:tr>
    </w:tbl>
    <w:p w14:paraId="6FE56A53" w14:textId="48FA4489" w:rsidR="00560B50" w:rsidRDefault="00560B50" w:rsidP="00AC3BAA">
      <w:pPr>
        <w:widowControl w:val="0"/>
        <w:jc w:val="both"/>
        <w:rPr>
          <w:rFonts w:asciiTheme="minorHAnsi" w:eastAsiaTheme="minorEastAsia" w:hAnsiTheme="minorHAnsi" w:cstheme="minorHAnsi"/>
          <w:lang w:eastAsia="zh-CN"/>
        </w:rPr>
      </w:pPr>
    </w:p>
    <w:p w14:paraId="0A92AC8D" w14:textId="7E3142B7" w:rsidR="001607DB" w:rsidRPr="00251D70" w:rsidRDefault="001607DB" w:rsidP="00251D70">
      <w:pPr>
        <w:rPr>
          <w:rFonts w:asciiTheme="minorHAnsi" w:eastAsiaTheme="minorEastAsia" w:hAnsiTheme="minorHAnsi" w:cstheme="minorHAnsi"/>
          <w:lang w:eastAsia="zh-CN"/>
        </w:rPr>
      </w:pPr>
      <w:r w:rsidRPr="00251D70">
        <w:rPr>
          <w:rFonts w:asciiTheme="minorHAnsi" w:eastAsiaTheme="minorEastAsia" w:hAnsiTheme="minorHAnsi" w:cstheme="minorHAnsi"/>
          <w:lang w:eastAsia="zh-CN"/>
        </w:rPr>
        <w:t xml:space="preserve">From RAN4 perspective, the legacy requirements defined in Rel16/17 are </w:t>
      </w:r>
      <w:r w:rsidR="0058305A">
        <w:rPr>
          <w:rFonts w:asciiTheme="minorHAnsi" w:eastAsiaTheme="minorEastAsia" w:hAnsiTheme="minorHAnsi" w:cstheme="minorHAnsi"/>
          <w:lang w:eastAsia="zh-CN"/>
        </w:rPr>
        <w:t xml:space="preserve">dependent on </w:t>
      </w:r>
      <w:r w:rsidRPr="00251D70">
        <w:rPr>
          <w:rFonts w:asciiTheme="minorHAnsi" w:eastAsiaTheme="minorEastAsia" w:hAnsiTheme="minorHAnsi" w:cstheme="minorHAnsi"/>
          <w:lang w:eastAsia="zh-CN"/>
        </w:rPr>
        <w:t>path</w:t>
      </w:r>
      <w:r w:rsidR="0058305A">
        <w:rPr>
          <w:rFonts w:asciiTheme="minorHAnsi" w:eastAsiaTheme="minorEastAsia" w:hAnsiTheme="minorHAnsi" w:cstheme="minorHAnsi"/>
          <w:lang w:eastAsia="zh-CN"/>
        </w:rPr>
        <w:t>-</w:t>
      </w:r>
      <w:r w:rsidRPr="00251D70">
        <w:rPr>
          <w:rFonts w:asciiTheme="minorHAnsi" w:eastAsiaTheme="minorEastAsia" w:hAnsiTheme="minorHAnsi" w:cstheme="minorHAnsi"/>
          <w:lang w:eastAsia="zh-CN"/>
        </w:rPr>
        <w:t>based</w:t>
      </w:r>
      <w:r w:rsidR="0058305A">
        <w:rPr>
          <w:rFonts w:asciiTheme="minorHAnsi" w:eastAsiaTheme="minorEastAsia" w:hAnsiTheme="minorHAnsi" w:cstheme="minorHAnsi"/>
          <w:lang w:eastAsia="zh-CN"/>
        </w:rPr>
        <w:t xml:space="preserve"> measurements</w:t>
      </w:r>
      <w:r w:rsidRPr="00251D70">
        <w:rPr>
          <w:rFonts w:asciiTheme="minorHAnsi" w:eastAsiaTheme="minorEastAsia" w:hAnsiTheme="minorHAnsi" w:cstheme="minorHAnsi"/>
          <w:lang w:eastAsia="zh-CN"/>
        </w:rPr>
        <w:t>. For an example, PRS RSRPP accuracy</w:t>
      </w:r>
      <w:r w:rsidR="00251D70">
        <w:rPr>
          <w:rFonts w:asciiTheme="minorHAnsi" w:eastAsiaTheme="minorEastAsia" w:hAnsiTheme="minorHAnsi" w:cstheme="minorHAnsi"/>
          <w:lang w:eastAsia="zh-CN"/>
        </w:rPr>
        <w:t xml:space="preserve"> below</w:t>
      </w:r>
      <w:r w:rsidRPr="00251D70">
        <w:rPr>
          <w:rFonts w:asciiTheme="minorHAnsi" w:eastAsiaTheme="minorEastAsia" w:hAnsiTheme="minorHAnsi" w:cstheme="minorHAnsi"/>
          <w:lang w:eastAsia="zh-CN"/>
        </w:rPr>
        <w:t xml:space="preserve"> in existing </w:t>
      </w:r>
      <w:r w:rsidR="00361707">
        <w:rPr>
          <w:rFonts w:asciiTheme="minorHAnsi" w:eastAsiaTheme="minorEastAsia" w:hAnsiTheme="minorHAnsi" w:cstheme="minorHAnsi"/>
          <w:lang w:eastAsia="zh-CN"/>
        </w:rPr>
        <w:t>spec</w:t>
      </w:r>
      <w:r w:rsidRPr="00251D70">
        <w:rPr>
          <w:rFonts w:asciiTheme="minorHAnsi" w:eastAsiaTheme="minorEastAsia" w:hAnsiTheme="minorHAnsi" w:cstheme="minorHAnsi"/>
          <w:lang w:eastAsia="zh-CN"/>
        </w:rPr>
        <w:t xml:space="preserve"> </w:t>
      </w:r>
      <w:r w:rsidR="00251D70">
        <w:rPr>
          <w:rFonts w:asciiTheme="minorHAnsi" w:eastAsiaTheme="minorEastAsia" w:hAnsiTheme="minorHAnsi" w:cstheme="minorHAnsi"/>
          <w:lang w:eastAsia="zh-CN"/>
        </w:rPr>
        <w:t>[</w:t>
      </w:r>
      <w:r w:rsidR="00361707">
        <w:rPr>
          <w:rFonts w:asciiTheme="minorHAnsi" w:eastAsiaTheme="minorEastAsia" w:hAnsiTheme="minorHAnsi" w:cstheme="minorHAnsi"/>
          <w:lang w:eastAsia="zh-CN"/>
        </w:rPr>
        <w:t>5</w:t>
      </w:r>
      <w:r w:rsidR="00251D70">
        <w:rPr>
          <w:rFonts w:asciiTheme="minorHAnsi" w:eastAsiaTheme="minorEastAsia" w:hAnsiTheme="minorHAnsi" w:cstheme="minorHAnsi"/>
          <w:lang w:eastAsia="zh-CN"/>
        </w:rPr>
        <w:t xml:space="preserve">] </w:t>
      </w:r>
      <w:r w:rsidR="0058305A">
        <w:rPr>
          <w:rFonts w:asciiTheme="minorHAnsi" w:eastAsiaTheme="minorEastAsia" w:hAnsiTheme="minorHAnsi" w:cstheme="minorHAnsi"/>
          <w:lang w:eastAsia="zh-CN"/>
        </w:rPr>
        <w:t>is based</w:t>
      </w:r>
      <w:r w:rsidRPr="00251D70">
        <w:rPr>
          <w:rFonts w:asciiTheme="minorHAnsi" w:eastAsiaTheme="minorEastAsia" w:hAnsiTheme="minorHAnsi" w:cstheme="minorHAnsi"/>
          <w:lang w:eastAsia="zh-CN"/>
        </w:rPr>
        <w:t xml:space="preserve"> on the measurement reporting of first path and additional paths. </w:t>
      </w:r>
    </w:p>
    <w:tbl>
      <w:tblPr>
        <w:tblW w:w="0" w:type="auto"/>
        <w:tblInd w:w="260" w:type="dxa"/>
        <w:tblCellMar>
          <w:left w:w="0" w:type="dxa"/>
          <w:right w:w="0" w:type="dxa"/>
        </w:tblCellMar>
        <w:tblLook w:val="04A0" w:firstRow="1" w:lastRow="0" w:firstColumn="1" w:lastColumn="0" w:noHBand="0" w:noVBand="1"/>
      </w:tblPr>
      <w:tblGrid>
        <w:gridCol w:w="9350"/>
      </w:tblGrid>
      <w:tr w:rsidR="001607DB" w14:paraId="0576FD97" w14:textId="77777777" w:rsidTr="00FA5EC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8321C" w14:textId="77777777" w:rsidR="001607DB" w:rsidRPr="00D20F4F" w:rsidRDefault="001607DB" w:rsidP="00FA5ECC">
            <w:pPr>
              <w:rPr>
                <w:rFonts w:asciiTheme="minorHAnsi" w:hAnsiTheme="minorHAnsi" w:cstheme="minorHAnsi"/>
                <w:lang w:eastAsia="en-GB"/>
              </w:rPr>
            </w:pPr>
            <w:r w:rsidRPr="00D20F4F">
              <w:rPr>
                <w:rFonts w:asciiTheme="minorHAnsi" w:hAnsiTheme="minorHAnsi" w:cstheme="minorHAnsi"/>
              </w:rPr>
              <w:t>10.1.38.2.1         Absolute PRS RSRPP accuracy</w:t>
            </w:r>
          </w:p>
          <w:p w14:paraId="7AB7563A" w14:textId="77777777" w:rsidR="001607DB" w:rsidRPr="00D20F4F" w:rsidRDefault="001607DB" w:rsidP="00FA5ECC">
            <w:pPr>
              <w:rPr>
                <w:rFonts w:asciiTheme="minorHAnsi" w:hAnsiTheme="minorHAnsi" w:cstheme="minorHAnsi"/>
              </w:rPr>
            </w:pPr>
            <w:r w:rsidRPr="00D20F4F">
              <w:rPr>
                <w:rFonts w:asciiTheme="minorHAnsi" w:hAnsiTheme="minorHAnsi" w:cstheme="minorHAnsi"/>
                <w:lang w:eastAsia="en-GB"/>
              </w:rPr>
              <w:t xml:space="preserve">The </w:t>
            </w:r>
            <w:r w:rsidRPr="00D20F4F">
              <w:rPr>
                <w:rFonts w:asciiTheme="minorHAnsi" w:hAnsiTheme="minorHAnsi" w:cstheme="minorHAnsi"/>
              </w:rPr>
              <w:t xml:space="preserve">absolute </w:t>
            </w:r>
            <w:r w:rsidRPr="00D20F4F">
              <w:rPr>
                <w:rFonts w:asciiTheme="minorHAnsi" w:hAnsiTheme="minorHAnsi" w:cstheme="minorHAnsi"/>
                <w:lang w:eastAsia="en-GB"/>
              </w:rPr>
              <w:t xml:space="preserve">accuracy requirements </w:t>
            </w:r>
            <w:r w:rsidRPr="00D20F4F">
              <w:rPr>
                <w:rFonts w:asciiTheme="minorHAnsi" w:hAnsiTheme="minorHAnsi" w:cstheme="minorHAnsi"/>
              </w:rPr>
              <w:t xml:space="preserve">for </w:t>
            </w:r>
            <w:bookmarkStart w:id="5" w:name="_Hlk158381256"/>
            <w:r w:rsidRPr="00D20F4F">
              <w:rPr>
                <w:rFonts w:asciiTheme="minorHAnsi" w:hAnsiTheme="minorHAnsi" w:cstheme="minorHAnsi"/>
              </w:rPr>
              <w:t xml:space="preserve">PRS-RSRPP measurement </w:t>
            </w:r>
            <w:bookmarkEnd w:id="5"/>
            <w:r w:rsidRPr="00D20F4F">
              <w:rPr>
                <w:rFonts w:asciiTheme="minorHAnsi" w:hAnsiTheme="minorHAnsi" w:cstheme="minorHAnsi"/>
              </w:rPr>
              <w:t xml:space="preserve">defined </w:t>
            </w:r>
            <w:r w:rsidRPr="00D20F4F">
              <w:rPr>
                <w:rFonts w:asciiTheme="minorHAnsi" w:hAnsiTheme="minorHAnsi" w:cstheme="minorHAnsi"/>
                <w:lang w:eastAsia="en-GB"/>
              </w:rPr>
              <w:t>in Table 10.1.38.2</w:t>
            </w:r>
            <w:r w:rsidRPr="00D20F4F">
              <w:rPr>
                <w:rFonts w:asciiTheme="minorHAnsi" w:hAnsiTheme="minorHAnsi" w:cstheme="minorHAnsi"/>
              </w:rPr>
              <w:t>.1</w:t>
            </w:r>
            <w:r w:rsidRPr="00D20F4F">
              <w:rPr>
                <w:rFonts w:asciiTheme="minorHAnsi" w:hAnsiTheme="minorHAnsi" w:cstheme="minorHAnsi"/>
                <w:lang w:eastAsia="en-GB"/>
              </w:rPr>
              <w:t>-</w:t>
            </w:r>
            <w:r w:rsidRPr="00D20F4F">
              <w:rPr>
                <w:rFonts w:asciiTheme="minorHAnsi" w:hAnsiTheme="minorHAnsi" w:cstheme="minorHAnsi"/>
              </w:rPr>
              <w:t xml:space="preserve">3 and </w:t>
            </w:r>
            <w:r w:rsidRPr="00D20F4F">
              <w:rPr>
                <w:rFonts w:asciiTheme="minorHAnsi" w:hAnsiTheme="minorHAnsi" w:cstheme="minorHAnsi"/>
                <w:lang w:eastAsia="en-GB"/>
              </w:rPr>
              <w:t>Table 10.1.38.2</w:t>
            </w:r>
            <w:r w:rsidRPr="00D20F4F">
              <w:rPr>
                <w:rFonts w:asciiTheme="minorHAnsi" w:hAnsiTheme="minorHAnsi" w:cstheme="minorHAnsi"/>
              </w:rPr>
              <w:t>.1</w:t>
            </w:r>
            <w:r w:rsidRPr="00D20F4F">
              <w:rPr>
                <w:rFonts w:asciiTheme="minorHAnsi" w:hAnsiTheme="minorHAnsi" w:cstheme="minorHAnsi"/>
                <w:lang w:eastAsia="en-GB"/>
              </w:rPr>
              <w:t>-</w:t>
            </w:r>
            <w:r w:rsidRPr="00D20F4F">
              <w:rPr>
                <w:rFonts w:asciiTheme="minorHAnsi" w:hAnsiTheme="minorHAnsi" w:cstheme="minorHAnsi"/>
              </w:rPr>
              <w:t xml:space="preserve">4 apply for the UE supporting </w:t>
            </w:r>
            <w:proofErr w:type="spellStart"/>
            <w:r w:rsidRPr="00D20F4F">
              <w:rPr>
                <w:rFonts w:asciiTheme="minorHAnsi" w:hAnsiTheme="minorHAnsi" w:cstheme="minorHAnsi"/>
                <w:i/>
                <w:iCs/>
                <w:lang w:eastAsia="en-GB"/>
              </w:rPr>
              <w:t>supportedDL</w:t>
            </w:r>
            <w:proofErr w:type="spellEnd"/>
            <w:r w:rsidRPr="00D20F4F">
              <w:rPr>
                <w:rFonts w:asciiTheme="minorHAnsi" w:hAnsiTheme="minorHAnsi" w:cstheme="minorHAnsi"/>
                <w:i/>
                <w:iCs/>
                <w:lang w:eastAsia="en-GB"/>
              </w:rPr>
              <w:t>-PRS-</w:t>
            </w:r>
            <w:proofErr w:type="spellStart"/>
            <w:r w:rsidRPr="00D20F4F">
              <w:rPr>
                <w:rFonts w:asciiTheme="minorHAnsi" w:hAnsiTheme="minorHAnsi" w:cstheme="minorHAnsi"/>
                <w:i/>
                <w:iCs/>
                <w:lang w:eastAsia="en-GB"/>
              </w:rPr>
              <w:t>ProcessingSamples</w:t>
            </w:r>
            <w:proofErr w:type="spellEnd"/>
            <w:r w:rsidRPr="00D20F4F">
              <w:rPr>
                <w:rFonts w:asciiTheme="minorHAnsi" w:hAnsiTheme="minorHAnsi" w:cstheme="minorHAnsi"/>
                <w:lang w:eastAsia="en-GB"/>
              </w:rPr>
              <w:t xml:space="preserve"> [34]</w:t>
            </w:r>
            <w:r w:rsidRPr="00D20F4F">
              <w:rPr>
                <w:rFonts w:asciiTheme="minorHAnsi" w:hAnsiTheme="minorHAnsi" w:cstheme="minorHAnsi"/>
              </w:rPr>
              <w:t xml:space="preserve">. </w:t>
            </w:r>
          </w:p>
          <w:p w14:paraId="6673EB26" w14:textId="77777777" w:rsidR="001607DB" w:rsidRPr="00D20F4F" w:rsidRDefault="001607DB" w:rsidP="00FA5ECC">
            <w:pPr>
              <w:ind w:left="1135" w:hanging="851"/>
              <w:rPr>
                <w:rFonts w:asciiTheme="minorHAnsi" w:hAnsiTheme="minorHAnsi" w:cstheme="minorHAnsi"/>
                <w:lang w:eastAsia="en-GB"/>
              </w:rPr>
            </w:pPr>
            <w:r w:rsidRPr="00D20F4F">
              <w:rPr>
                <w:rFonts w:asciiTheme="minorHAnsi" w:hAnsiTheme="minorHAnsi" w:cstheme="minorHAnsi"/>
                <w:lang w:eastAsia="en-GB"/>
              </w:rPr>
              <w:t xml:space="preserve">Note: The requirements in this clause are derived based on </w:t>
            </w:r>
            <w:r w:rsidRPr="00D20F4F">
              <w:rPr>
                <w:rFonts w:asciiTheme="minorHAnsi" w:hAnsiTheme="minorHAnsi" w:cstheme="minorHAnsi"/>
              </w:rPr>
              <w:t>t</w:t>
            </w:r>
            <w:r w:rsidRPr="00D20F4F">
              <w:rPr>
                <w:rFonts w:asciiTheme="minorHAnsi" w:hAnsiTheme="minorHAnsi" w:cstheme="minorHAnsi"/>
                <w:lang w:eastAsia="en-GB"/>
              </w:rPr>
              <w:t>wo-tap channel defined in 38.101-4 Annex B.2.4</w:t>
            </w:r>
            <w:r w:rsidRPr="00D20F4F">
              <w:rPr>
                <w:rFonts w:asciiTheme="minorHAnsi" w:hAnsiTheme="minorHAnsi" w:cstheme="minorHAnsi"/>
              </w:rPr>
              <w:t xml:space="preserve"> (</w:t>
            </w:r>
            <w:r w:rsidRPr="00D20F4F">
              <w:rPr>
                <w:rFonts w:asciiTheme="minorHAnsi" w:hAnsiTheme="minorHAnsi" w:cstheme="minorHAnsi"/>
                <w:lang w:eastAsia="en-GB"/>
              </w:rPr>
              <w:t xml:space="preserve">a = 1, </w:t>
            </w:r>
            <w:proofErr w:type="spellStart"/>
            <w:r w:rsidRPr="00D20F4F">
              <w:rPr>
                <w:rFonts w:asciiTheme="minorHAnsi" w:hAnsiTheme="minorHAnsi" w:cstheme="minorHAnsi"/>
                <w:lang w:eastAsia="en-GB"/>
              </w:rPr>
              <w:t>τ</w:t>
            </w:r>
            <w:r w:rsidRPr="00D20F4F">
              <w:rPr>
                <w:rFonts w:asciiTheme="minorHAnsi" w:hAnsiTheme="minorHAnsi" w:cstheme="minorHAnsi"/>
                <w:vertAlign w:val="subscript"/>
                <w:lang w:eastAsia="en-GB"/>
              </w:rPr>
              <w:t>d</w:t>
            </w:r>
            <w:proofErr w:type="spellEnd"/>
            <w:r w:rsidRPr="00D20F4F">
              <w:rPr>
                <w:rFonts w:asciiTheme="minorHAnsi" w:hAnsiTheme="minorHAnsi" w:cstheme="minorHAnsi"/>
                <w:lang w:eastAsia="en-GB"/>
              </w:rPr>
              <w:t xml:space="preserve">=0.45 µs and </w:t>
            </w:r>
            <w:proofErr w:type="spellStart"/>
            <w:r w:rsidRPr="00D20F4F">
              <w:rPr>
                <w:rFonts w:asciiTheme="minorHAnsi" w:hAnsiTheme="minorHAnsi" w:cstheme="minorHAnsi"/>
                <w:lang w:eastAsia="en-GB"/>
              </w:rPr>
              <w:t>f</w:t>
            </w:r>
            <w:r w:rsidRPr="00D20F4F">
              <w:rPr>
                <w:rFonts w:asciiTheme="minorHAnsi" w:hAnsiTheme="minorHAnsi" w:cstheme="minorHAnsi"/>
                <w:vertAlign w:val="subscript"/>
                <w:lang w:eastAsia="en-GB"/>
              </w:rPr>
              <w:t>D</w:t>
            </w:r>
            <w:proofErr w:type="spellEnd"/>
            <w:r w:rsidRPr="00D20F4F">
              <w:rPr>
                <w:rFonts w:asciiTheme="minorHAnsi" w:hAnsiTheme="minorHAnsi" w:cstheme="minorHAnsi"/>
                <w:lang w:eastAsia="en-GB"/>
              </w:rPr>
              <w:t>=5 Hz</w:t>
            </w:r>
            <w:r w:rsidRPr="00D20F4F">
              <w:rPr>
                <w:rFonts w:asciiTheme="minorHAnsi" w:hAnsiTheme="minorHAnsi" w:cstheme="minorHAnsi"/>
              </w:rPr>
              <w:t>)</w:t>
            </w:r>
            <w:r w:rsidRPr="00D20F4F">
              <w:rPr>
                <w:rFonts w:asciiTheme="minorHAnsi" w:hAnsiTheme="minorHAnsi" w:cstheme="minorHAnsi"/>
                <w:lang w:eastAsia="en-GB"/>
              </w:rPr>
              <w:t xml:space="preserve">. </w:t>
            </w:r>
          </w:p>
          <w:p w14:paraId="08110938" w14:textId="77777777" w:rsidR="001607DB" w:rsidRPr="00D20F4F" w:rsidRDefault="001607DB" w:rsidP="00FA5ECC">
            <w:pPr>
              <w:ind w:left="1135" w:hanging="851"/>
              <w:rPr>
                <w:rFonts w:asciiTheme="minorHAnsi" w:hAnsiTheme="minorHAnsi" w:cstheme="minorHAnsi"/>
              </w:rPr>
            </w:pPr>
            <w:r w:rsidRPr="00D20F4F">
              <w:rPr>
                <w:rFonts w:asciiTheme="minorHAnsi" w:hAnsiTheme="minorHAnsi" w:cstheme="minorHAnsi"/>
              </w:rPr>
              <w:t xml:space="preserve">Note: The requirements in this clause are derived based on the difference between the estimated PRS-RSRPP compared to the ideal PRS-RSRPP defined as </w:t>
            </w:r>
          </w:p>
          <w:p w14:paraId="109B58DA" w14:textId="77777777" w:rsidR="001607DB" w:rsidRPr="00D20F4F" w:rsidRDefault="00A61FA4" w:rsidP="00FA5ECC">
            <w:pPr>
              <w:rPr>
                <w:rFonts w:asciiTheme="minorHAnsi" w:hAnsiTheme="minorHAnsi" w:cstheme="minorHAnsi"/>
                <w:i/>
              </w:rPr>
            </w:pPr>
            <m:oMathPara>
              <m:oMath>
                <m:sSub>
                  <m:sSubPr>
                    <m:ctrlPr>
                      <w:rPr>
                        <w:rFonts w:ascii="Cambria Math" w:eastAsiaTheme="minorEastAsia" w:hAnsi="Cambria Math" w:cstheme="minorHAnsi"/>
                        <w:kern w:val="2"/>
                        <w:sz w:val="21"/>
                        <w:szCs w:val="22"/>
                      </w:rPr>
                    </m:ctrlPr>
                  </m:sSubPr>
                  <m:e>
                    <m:r>
                      <m:rPr>
                        <m:sty m:val="p"/>
                      </m:rPr>
                      <w:rPr>
                        <w:rFonts w:ascii="Cambria Math" w:hAnsi="Cambria Math" w:cstheme="minorHAnsi"/>
                      </w:rPr>
                      <m:t>RSRPP</m:t>
                    </m:r>
                  </m:e>
                  <m:sub>
                    <m:r>
                      <w:rPr>
                        <w:rFonts w:ascii="Cambria Math" w:hAnsi="Cambria Math" w:cstheme="minorHAnsi"/>
                      </w:rPr>
                      <m:t>p</m:t>
                    </m:r>
                  </m:sub>
                </m:sSub>
                <m:r>
                  <w:rPr>
                    <w:rFonts w:ascii="Cambria Math" w:hAnsi="Cambria Math" w:cstheme="minorHAnsi"/>
                  </w:rPr>
                  <m:t>∝</m:t>
                </m:r>
                <m:sSup>
                  <m:sSupPr>
                    <m:ctrlPr>
                      <w:rPr>
                        <w:rFonts w:ascii="Cambria Math" w:eastAsiaTheme="minorEastAsia" w:hAnsi="Cambria Math" w:cstheme="minorHAnsi"/>
                        <w:i/>
                        <w:iCs/>
                        <w:kern w:val="2"/>
                        <w:sz w:val="21"/>
                        <w:szCs w:val="22"/>
                      </w:rPr>
                    </m:ctrlPr>
                  </m:sSupPr>
                  <m:e>
                    <m:d>
                      <m:dPr>
                        <m:begChr m:val="|"/>
                        <m:endChr m:val="|"/>
                        <m:ctrlPr>
                          <w:rPr>
                            <w:rFonts w:ascii="Cambria Math" w:eastAsiaTheme="minorEastAsia" w:hAnsi="Cambria Math" w:cstheme="minorHAnsi"/>
                            <w:i/>
                            <w:iCs/>
                            <w:kern w:val="2"/>
                            <w:sz w:val="21"/>
                            <w:szCs w:val="22"/>
                          </w:rPr>
                        </m:ctrlPr>
                      </m:dPr>
                      <m:e>
                        <m:nary>
                          <m:naryPr>
                            <m:chr m:val="∑"/>
                            <m:supHide m:val="1"/>
                            <m:ctrlPr>
                              <w:rPr>
                                <w:rFonts w:ascii="Cambria Math" w:eastAsiaTheme="minorEastAsia" w:hAnsi="Cambria Math" w:cstheme="minorHAnsi"/>
                                <w:i/>
                                <w:iCs/>
                                <w:kern w:val="2"/>
                                <w:sz w:val="21"/>
                                <w:szCs w:val="22"/>
                              </w:rPr>
                            </m:ctrlPr>
                          </m:naryPr>
                          <m:sub>
                            <m:r>
                              <w:rPr>
                                <w:rFonts w:ascii="Cambria Math" w:hAnsi="Cambria Math" w:cstheme="minorHAnsi"/>
                              </w:rPr>
                              <m:t>k</m:t>
                            </m:r>
                          </m:sub>
                          <m:sup/>
                          <m:e>
                            <m:sSub>
                              <m:sSubPr>
                                <m:ctrlPr>
                                  <w:rPr>
                                    <w:rFonts w:ascii="Cambria Math" w:eastAsiaTheme="minorEastAsia" w:hAnsi="Cambria Math" w:cstheme="minorHAnsi"/>
                                    <w:i/>
                                    <w:iCs/>
                                    <w:kern w:val="2"/>
                                    <w:sz w:val="21"/>
                                    <w:szCs w:val="22"/>
                                  </w:rPr>
                                </m:ctrlPr>
                              </m:sSubPr>
                              <m:e>
                                <m:r>
                                  <w:rPr>
                                    <w:rFonts w:ascii="Cambria Math" w:hAnsi="Cambria Math" w:cstheme="minorHAnsi"/>
                                  </w:rPr>
                                  <m:t>H</m:t>
                                </m:r>
                              </m:e>
                              <m:sub>
                                <m:r>
                                  <w:rPr>
                                    <w:rFonts w:ascii="Cambria Math" w:hAnsi="Cambria Math" w:cstheme="minorHAnsi"/>
                                  </w:rPr>
                                  <m:t>k</m:t>
                                </m:r>
                              </m:sub>
                            </m:sSub>
                            <m:func>
                              <m:funcPr>
                                <m:ctrlPr>
                                  <w:rPr>
                                    <w:rFonts w:ascii="Cambria Math" w:eastAsiaTheme="minorEastAsia" w:hAnsi="Cambria Math" w:cstheme="minorHAnsi"/>
                                    <w:i/>
                                    <w:iCs/>
                                    <w:kern w:val="2"/>
                                    <w:sz w:val="21"/>
                                    <w:szCs w:val="22"/>
                                  </w:rPr>
                                </m:ctrlPr>
                              </m:funcPr>
                              <m:fName>
                                <m:r>
                                  <m:rPr>
                                    <m:sty m:val="p"/>
                                  </m:rPr>
                                  <w:rPr>
                                    <w:rFonts w:ascii="Cambria Math" w:hAnsi="Cambria Math" w:cstheme="minorHAnsi"/>
                                  </w:rPr>
                                  <m:t>exp</m:t>
                                </m:r>
                              </m:fName>
                              <m:e>
                                <m:d>
                                  <m:dPr>
                                    <m:ctrlPr>
                                      <w:rPr>
                                        <w:rFonts w:ascii="Cambria Math" w:eastAsiaTheme="minorEastAsia" w:hAnsi="Cambria Math" w:cstheme="minorHAnsi"/>
                                        <w:i/>
                                        <w:iCs/>
                                        <w:kern w:val="2"/>
                                        <w:sz w:val="21"/>
                                        <w:szCs w:val="22"/>
                                      </w:rPr>
                                    </m:ctrlPr>
                                  </m:dPr>
                                  <m:e>
                                    <m:r>
                                      <w:rPr>
                                        <w:rFonts w:ascii="Cambria Math" w:hAnsi="Cambria Math" w:cstheme="minorHAnsi"/>
                                      </w:rPr>
                                      <m:t>j2π</m:t>
                                    </m:r>
                                    <m:sSub>
                                      <m:sSubPr>
                                        <m:ctrlPr>
                                          <w:rPr>
                                            <w:rFonts w:ascii="Cambria Math" w:eastAsiaTheme="minorEastAsia" w:hAnsi="Cambria Math" w:cstheme="minorHAnsi"/>
                                            <w:i/>
                                            <w:iCs/>
                                            <w:kern w:val="2"/>
                                            <w:sz w:val="21"/>
                                            <w:szCs w:val="22"/>
                                          </w:rPr>
                                        </m:ctrlPr>
                                      </m:sSubPr>
                                      <m:e>
                                        <m:r>
                                          <w:rPr>
                                            <w:rFonts w:ascii="Cambria Math" w:hAnsi="Cambria Math" w:cstheme="minorHAnsi"/>
                                          </w:rPr>
                                          <m:t>D</m:t>
                                        </m:r>
                                      </m:e>
                                      <m:sub>
                                        <m:r>
                                          <w:rPr>
                                            <w:rFonts w:ascii="Cambria Math" w:hAnsi="Cambria Math" w:cstheme="minorHAnsi"/>
                                          </w:rPr>
                                          <m:t>p</m:t>
                                        </m:r>
                                      </m:sub>
                                    </m:sSub>
                                    <m:f>
                                      <m:fPr>
                                        <m:ctrlPr>
                                          <w:rPr>
                                            <w:rFonts w:ascii="Cambria Math" w:eastAsiaTheme="minorEastAsia" w:hAnsi="Cambria Math" w:cstheme="minorHAnsi"/>
                                            <w:i/>
                                            <w:iCs/>
                                            <w:kern w:val="2"/>
                                            <w:sz w:val="21"/>
                                            <w:szCs w:val="22"/>
                                          </w:rPr>
                                        </m:ctrlPr>
                                      </m:fPr>
                                      <m:num>
                                        <m:r>
                                          <w:rPr>
                                            <w:rFonts w:ascii="Cambria Math" w:hAnsi="Cambria Math" w:cstheme="minorHAnsi"/>
                                          </w:rPr>
                                          <m:t>k</m:t>
                                        </m:r>
                                      </m:num>
                                      <m:den>
                                        <m:sSub>
                                          <m:sSubPr>
                                            <m:ctrlPr>
                                              <w:rPr>
                                                <w:rFonts w:ascii="Cambria Math" w:eastAsiaTheme="minorEastAsia" w:hAnsi="Cambria Math" w:cstheme="minorHAnsi"/>
                                                <w:kern w:val="2"/>
                                                <w:sz w:val="21"/>
                                                <w:szCs w:val="22"/>
                                              </w:rPr>
                                            </m:ctrlPr>
                                          </m:sSubPr>
                                          <m:e>
                                            <m:r>
                                              <w:rPr>
                                                <w:rFonts w:ascii="Cambria Math" w:hAnsi="Cambria Math" w:cstheme="minorHAnsi"/>
                                              </w:rPr>
                                              <m:t>N</m:t>
                                            </m:r>
                                            <m:ctrlPr>
                                              <w:rPr>
                                                <w:rFonts w:ascii="Cambria Math" w:eastAsiaTheme="minorEastAsia" w:hAnsi="Cambria Math" w:cstheme="minorHAnsi"/>
                                                <w:i/>
                                                <w:iCs/>
                                                <w:kern w:val="2"/>
                                                <w:sz w:val="21"/>
                                                <w:szCs w:val="22"/>
                                              </w:rPr>
                                            </m:ctrlPr>
                                          </m:e>
                                          <m:sub>
                                            <m:r>
                                              <m:rPr>
                                                <m:sty m:val="p"/>
                                              </m:rPr>
                                              <w:rPr>
                                                <w:rFonts w:ascii="Cambria Math" w:hAnsi="Cambria Math" w:cstheme="minorHAnsi"/>
                                              </w:rPr>
                                              <m:t>IFFT</m:t>
                                            </m:r>
                                          </m:sub>
                                        </m:sSub>
                                      </m:den>
                                    </m:f>
                                  </m:e>
                                </m:d>
                              </m:e>
                            </m:func>
                          </m:e>
                        </m:nary>
                      </m:e>
                    </m:d>
                  </m:e>
                  <m:sup>
                    <m:r>
                      <w:rPr>
                        <w:rFonts w:ascii="Cambria Math" w:hAnsi="Cambria Math" w:cstheme="minorHAnsi"/>
                      </w:rPr>
                      <m:t>2</m:t>
                    </m:r>
                  </m:sup>
                </m:sSup>
              </m:oMath>
            </m:oMathPara>
          </w:p>
          <w:p w14:paraId="32AC5CD1" w14:textId="77777777" w:rsidR="001607DB" w:rsidRPr="00D20F4F" w:rsidRDefault="001607DB" w:rsidP="00FA5ECC">
            <w:pPr>
              <w:rPr>
                <w:rFonts w:asciiTheme="minorHAnsi" w:hAnsiTheme="minorHAnsi" w:cstheme="minorHAnsi"/>
              </w:rPr>
            </w:pPr>
            <w:r w:rsidRPr="00D20F4F">
              <w:rPr>
                <w:rFonts w:asciiTheme="minorHAnsi" w:hAnsiTheme="minorHAnsi" w:cstheme="minorHAnsi"/>
              </w:rPr>
              <w:t>Where:</w:t>
            </w:r>
          </w:p>
          <w:p w14:paraId="19718B8E" w14:textId="77777777" w:rsidR="001607DB" w:rsidRPr="00D20F4F" w:rsidRDefault="00A61FA4" w:rsidP="00FA5ECC">
            <w:pPr>
              <w:rPr>
                <w:rFonts w:asciiTheme="minorHAnsi" w:hAnsiTheme="minorHAnsi" w:cstheme="minorHAnsi"/>
              </w:rPr>
            </w:pPr>
            <m:oMath>
              <m:sSub>
                <m:sSubPr>
                  <m:ctrlPr>
                    <w:rPr>
                      <w:rFonts w:ascii="Cambria Math" w:eastAsiaTheme="minorEastAsia" w:hAnsi="Cambria Math" w:cstheme="minorHAnsi"/>
                      <w:i/>
                      <w:iCs/>
                      <w:kern w:val="2"/>
                      <w:sz w:val="21"/>
                      <w:szCs w:val="22"/>
                    </w:rPr>
                  </m:ctrlPr>
                </m:sSubPr>
                <m:e>
                  <m:r>
                    <w:rPr>
                      <w:rFonts w:ascii="Cambria Math" w:hAnsi="Cambria Math" w:cstheme="minorHAnsi"/>
                    </w:rPr>
                    <m:t>H</m:t>
                  </m:r>
                </m:e>
                <m:sub>
                  <m:r>
                    <w:rPr>
                      <w:rFonts w:ascii="Cambria Math" w:hAnsi="Cambria Math" w:cstheme="minorHAnsi"/>
                    </w:rPr>
                    <m:t>k</m:t>
                  </m:r>
                </m:sub>
              </m:sSub>
            </m:oMath>
            <w:r w:rsidR="001607DB" w:rsidRPr="00D20F4F">
              <w:rPr>
                <w:rFonts w:asciiTheme="minorHAnsi" w:hAnsiTheme="minorHAnsi" w:cstheme="minorHAnsi"/>
              </w:rPr>
              <w:t xml:space="preserve"> is the </w:t>
            </w:r>
            <w:bookmarkStart w:id="6" w:name="_Hlk158380920"/>
            <w:r w:rsidR="001607DB" w:rsidRPr="00D20F4F">
              <w:rPr>
                <w:rFonts w:asciiTheme="minorHAnsi" w:hAnsiTheme="minorHAnsi" w:cstheme="minorHAnsi"/>
              </w:rPr>
              <w:t>effective channel frequency response (over REs occupied by PRS) measured without receiver noise</w:t>
            </w:r>
            <w:bookmarkEnd w:id="6"/>
            <w:r w:rsidR="001607DB" w:rsidRPr="00D20F4F">
              <w:rPr>
                <w:rFonts w:asciiTheme="minorHAnsi" w:hAnsiTheme="minorHAnsi" w:cstheme="minorHAnsi"/>
              </w:rPr>
              <w:t>.</w:t>
            </w:r>
          </w:p>
          <w:p w14:paraId="340380F5" w14:textId="77777777" w:rsidR="001607DB" w:rsidRDefault="00A61FA4" w:rsidP="00FA5ECC">
            <m:oMath>
              <m:sSub>
                <m:sSubPr>
                  <m:ctrlPr>
                    <w:rPr>
                      <w:rFonts w:ascii="Cambria Math" w:eastAsiaTheme="minorEastAsia" w:hAnsi="Cambria Math" w:cstheme="minorHAnsi"/>
                      <w:i/>
                      <w:iCs/>
                      <w:kern w:val="2"/>
                      <w:sz w:val="21"/>
                      <w:szCs w:val="22"/>
                    </w:rPr>
                  </m:ctrlPr>
                </m:sSubPr>
                <m:e>
                  <m:r>
                    <w:rPr>
                      <w:rFonts w:ascii="Cambria Math" w:hAnsi="Cambria Math" w:cstheme="minorHAnsi"/>
                    </w:rPr>
                    <m:t>D</m:t>
                  </m:r>
                </m:e>
                <m:sub>
                  <m:r>
                    <w:rPr>
                      <w:rFonts w:ascii="Cambria Math" w:hAnsi="Cambria Math" w:cstheme="minorHAnsi"/>
                    </w:rPr>
                    <m:t>p</m:t>
                  </m:r>
                </m:sub>
              </m:sSub>
            </m:oMath>
            <w:r w:rsidR="001607DB" w:rsidRPr="00D20F4F">
              <w:rPr>
                <w:rFonts w:asciiTheme="minorHAnsi" w:hAnsiTheme="minorHAnsi" w:cstheme="minorHAnsi"/>
              </w:rPr>
              <w:t xml:space="preserve"> is the exact delay o</w:t>
            </w:r>
            <w:r w:rsidR="001607DB" w:rsidRPr="00452553">
              <w:rPr>
                <w:rFonts w:asciiTheme="minorHAnsi" w:hAnsiTheme="minorHAnsi" w:cstheme="minorHAnsi"/>
                <w:highlight w:val="yellow"/>
              </w:rPr>
              <w:t>f the p-th path</w:t>
            </w:r>
            <w:r w:rsidR="001607DB" w:rsidRPr="00D20F4F">
              <w:rPr>
                <w:rFonts w:asciiTheme="minorHAnsi" w:hAnsiTheme="minorHAnsi" w:cstheme="minorHAnsi"/>
              </w:rPr>
              <w:t xml:space="preserve"> in the channel model.</w:t>
            </w:r>
          </w:p>
        </w:tc>
      </w:tr>
    </w:tbl>
    <w:p w14:paraId="262FF681" w14:textId="11C30ADA" w:rsidR="0068662A" w:rsidRDefault="0068662A" w:rsidP="00AC3BAA">
      <w:pPr>
        <w:widowControl w:val="0"/>
        <w:jc w:val="both"/>
        <w:rPr>
          <w:rFonts w:asciiTheme="minorHAnsi" w:eastAsiaTheme="minorEastAsia" w:hAnsiTheme="minorHAnsi" w:cstheme="minorHAnsi"/>
          <w:lang w:eastAsia="zh-CN"/>
        </w:rPr>
      </w:pPr>
    </w:p>
    <w:p w14:paraId="0283FC2E" w14:textId="19EDF371" w:rsidR="00251D70" w:rsidRPr="0052038D" w:rsidRDefault="00251D70" w:rsidP="00AC3BAA">
      <w:pPr>
        <w:widowControl w:val="0"/>
        <w:jc w:val="both"/>
        <w:rPr>
          <w:rFonts w:asciiTheme="minorHAnsi" w:eastAsiaTheme="minorEastAsia" w:hAnsiTheme="minorHAnsi" w:cstheme="minorHAnsi"/>
          <w:b/>
          <w:bCs/>
          <w:lang w:eastAsia="zh-CN"/>
        </w:rPr>
      </w:pPr>
      <w:r w:rsidRPr="0052038D">
        <w:rPr>
          <w:rFonts w:asciiTheme="minorHAnsi" w:eastAsiaTheme="minorEastAsia" w:hAnsiTheme="minorHAnsi" w:cstheme="minorHAnsi" w:hint="eastAsia"/>
          <w:b/>
          <w:bCs/>
          <w:lang w:eastAsia="zh-CN"/>
        </w:rPr>
        <w:t>O</w:t>
      </w:r>
      <w:r w:rsidRPr="0052038D">
        <w:rPr>
          <w:rFonts w:asciiTheme="minorHAnsi" w:eastAsiaTheme="minorEastAsia" w:hAnsiTheme="minorHAnsi" w:cstheme="minorHAnsi"/>
          <w:b/>
          <w:bCs/>
          <w:lang w:eastAsia="zh-CN"/>
        </w:rPr>
        <w:t xml:space="preserve">bservation </w:t>
      </w:r>
      <w:r w:rsidR="00452553">
        <w:rPr>
          <w:rFonts w:asciiTheme="minorHAnsi" w:eastAsiaTheme="minorEastAsia" w:hAnsiTheme="minorHAnsi" w:cstheme="minorHAnsi"/>
          <w:b/>
          <w:bCs/>
          <w:lang w:eastAsia="zh-CN"/>
        </w:rPr>
        <w:t>2</w:t>
      </w:r>
      <w:r w:rsidRPr="0052038D">
        <w:rPr>
          <w:rFonts w:asciiTheme="minorHAnsi" w:eastAsiaTheme="minorEastAsia" w:hAnsiTheme="minorHAnsi" w:cstheme="minorHAnsi"/>
          <w:b/>
          <w:bCs/>
          <w:lang w:eastAsia="zh-CN"/>
        </w:rPr>
        <w:t xml:space="preserve">: </w:t>
      </w:r>
      <w:r w:rsidR="008120F1">
        <w:rPr>
          <w:rFonts w:asciiTheme="minorHAnsi" w:eastAsiaTheme="minorEastAsia" w:hAnsiTheme="minorHAnsi" w:cstheme="minorHAnsi"/>
          <w:b/>
          <w:bCs/>
          <w:lang w:eastAsia="zh-CN"/>
        </w:rPr>
        <w:t>T</w:t>
      </w:r>
      <w:r w:rsidRPr="0052038D">
        <w:rPr>
          <w:rFonts w:asciiTheme="minorHAnsi" w:eastAsiaTheme="minorEastAsia" w:hAnsiTheme="minorHAnsi" w:cstheme="minorHAnsi"/>
          <w:b/>
          <w:bCs/>
          <w:lang w:eastAsia="zh-CN"/>
        </w:rPr>
        <w:t>he legacy PRS measurement</w:t>
      </w:r>
      <w:r w:rsidR="0052038D">
        <w:rPr>
          <w:rFonts w:asciiTheme="minorHAnsi" w:eastAsiaTheme="minorEastAsia" w:hAnsiTheme="minorHAnsi" w:cstheme="minorHAnsi"/>
          <w:b/>
          <w:bCs/>
          <w:lang w:eastAsia="zh-CN"/>
        </w:rPr>
        <w:t xml:space="preserve"> requirements</w:t>
      </w:r>
      <w:r w:rsidRPr="0052038D">
        <w:rPr>
          <w:rFonts w:asciiTheme="minorHAnsi" w:eastAsiaTheme="minorEastAsia" w:hAnsiTheme="minorHAnsi" w:cstheme="minorHAnsi"/>
          <w:b/>
          <w:bCs/>
          <w:lang w:eastAsia="zh-CN"/>
        </w:rPr>
        <w:t xml:space="preserve"> </w:t>
      </w:r>
      <w:r w:rsidR="0058305A">
        <w:rPr>
          <w:rFonts w:asciiTheme="minorHAnsi" w:eastAsiaTheme="minorEastAsia" w:hAnsiTheme="minorHAnsi" w:cstheme="minorHAnsi"/>
          <w:b/>
          <w:bCs/>
          <w:lang w:eastAsia="zh-CN"/>
        </w:rPr>
        <w:t>up to</w:t>
      </w:r>
      <w:r w:rsidRPr="0052038D">
        <w:rPr>
          <w:rFonts w:asciiTheme="minorHAnsi" w:eastAsiaTheme="minorEastAsia" w:hAnsiTheme="minorHAnsi" w:cstheme="minorHAnsi"/>
          <w:b/>
          <w:bCs/>
          <w:lang w:eastAsia="zh-CN"/>
        </w:rPr>
        <w:t xml:space="preserve"> Rel18</w:t>
      </w:r>
      <w:r w:rsidR="0052038D">
        <w:rPr>
          <w:rFonts w:asciiTheme="minorHAnsi" w:eastAsiaTheme="minorEastAsia" w:hAnsiTheme="minorHAnsi" w:cstheme="minorHAnsi"/>
          <w:b/>
          <w:bCs/>
          <w:lang w:eastAsia="zh-CN"/>
        </w:rPr>
        <w:t>[</w:t>
      </w:r>
      <w:r w:rsidR="00361707">
        <w:rPr>
          <w:rFonts w:asciiTheme="minorHAnsi" w:eastAsiaTheme="minorEastAsia" w:hAnsiTheme="minorHAnsi" w:cstheme="minorHAnsi"/>
          <w:b/>
          <w:bCs/>
          <w:lang w:eastAsia="zh-CN"/>
        </w:rPr>
        <w:t>5</w:t>
      </w:r>
      <w:r w:rsidR="0052038D">
        <w:rPr>
          <w:rFonts w:asciiTheme="minorHAnsi" w:eastAsiaTheme="minorEastAsia" w:hAnsiTheme="minorHAnsi" w:cstheme="minorHAnsi"/>
          <w:b/>
          <w:bCs/>
          <w:lang w:eastAsia="zh-CN"/>
        </w:rPr>
        <w:t>]</w:t>
      </w:r>
      <w:r w:rsidR="008120F1">
        <w:rPr>
          <w:rFonts w:asciiTheme="minorHAnsi" w:eastAsiaTheme="minorEastAsia" w:hAnsiTheme="minorHAnsi" w:cstheme="minorHAnsi"/>
          <w:b/>
          <w:bCs/>
          <w:lang w:eastAsia="zh-CN"/>
        </w:rPr>
        <w:t xml:space="preserve"> are based on</w:t>
      </w:r>
      <w:r w:rsidRPr="0052038D">
        <w:rPr>
          <w:rFonts w:asciiTheme="minorHAnsi" w:eastAsiaTheme="minorEastAsia" w:hAnsiTheme="minorHAnsi" w:cstheme="minorHAnsi"/>
          <w:b/>
          <w:bCs/>
          <w:lang w:eastAsia="zh-CN"/>
        </w:rPr>
        <w:t xml:space="preserve"> the path based measurement</w:t>
      </w:r>
      <w:r w:rsidR="0052038D" w:rsidRPr="0052038D">
        <w:rPr>
          <w:rFonts w:asciiTheme="minorHAnsi" w:eastAsiaTheme="minorEastAsia" w:hAnsiTheme="minorHAnsi" w:cstheme="minorHAnsi"/>
          <w:b/>
          <w:bCs/>
          <w:lang w:eastAsia="zh-CN"/>
        </w:rPr>
        <w:t xml:space="preserve">. </w:t>
      </w:r>
    </w:p>
    <w:p w14:paraId="0497B242" w14:textId="2098CA22" w:rsidR="00001C52" w:rsidRPr="00A244FC" w:rsidRDefault="0068662A" w:rsidP="00AC3BAA">
      <w:pPr>
        <w:widowControl w:val="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That is if the </w:t>
      </w:r>
      <w:r w:rsidR="00001C52" w:rsidRPr="00A244FC">
        <w:rPr>
          <w:rFonts w:asciiTheme="minorHAnsi" w:eastAsiaTheme="minorEastAsia" w:hAnsiTheme="minorHAnsi" w:cstheme="minorHAnsi"/>
          <w:lang w:eastAsia="zh-CN"/>
        </w:rPr>
        <w:t>sample</w:t>
      </w:r>
      <w:r w:rsidR="00D1182F" w:rsidRPr="00A244FC">
        <w:rPr>
          <w:rFonts w:asciiTheme="minorHAnsi" w:eastAsiaTheme="minorEastAsia" w:hAnsiTheme="minorHAnsi" w:cstheme="minorHAnsi"/>
          <w:lang w:eastAsia="zh-CN"/>
        </w:rPr>
        <w:t>-</w:t>
      </w:r>
      <w:r w:rsidR="00001C52" w:rsidRPr="00A244FC">
        <w:rPr>
          <w:rFonts w:asciiTheme="minorHAnsi" w:eastAsiaTheme="minorEastAsia" w:hAnsiTheme="minorHAnsi" w:cstheme="minorHAnsi"/>
          <w:lang w:eastAsia="zh-CN"/>
        </w:rPr>
        <w:t>based measurement as model input,</w:t>
      </w:r>
      <w:r w:rsidR="00D1182F" w:rsidRPr="00A244FC">
        <w:rPr>
          <w:rFonts w:asciiTheme="minorHAnsi" w:eastAsiaTheme="minorEastAsia" w:hAnsiTheme="minorHAnsi" w:cstheme="minorHAnsi"/>
          <w:lang w:eastAsia="zh-CN"/>
        </w:rPr>
        <w:t xml:space="preserve"> from RAN4 perspective</w:t>
      </w:r>
      <w:r w:rsidR="00001C52" w:rsidRPr="00A244FC">
        <w:rPr>
          <w:rFonts w:asciiTheme="minorHAnsi" w:eastAsiaTheme="minorEastAsia" w:hAnsiTheme="minorHAnsi" w:cstheme="minorHAnsi"/>
          <w:lang w:eastAsia="zh-CN"/>
        </w:rPr>
        <w:t xml:space="preserve"> the existing requirements for </w:t>
      </w:r>
      <w:proofErr w:type="spellStart"/>
      <w:r w:rsidR="00001C52" w:rsidRPr="00A244FC">
        <w:rPr>
          <w:rFonts w:asciiTheme="minorHAnsi" w:eastAsiaTheme="minorEastAsia" w:hAnsiTheme="minorHAnsi" w:cstheme="minorHAnsi"/>
          <w:lang w:eastAsia="zh-CN"/>
        </w:rPr>
        <w:t>Pos</w:t>
      </w:r>
      <w:proofErr w:type="spellEnd"/>
      <w:r w:rsidR="00001C52" w:rsidRPr="00A244FC">
        <w:rPr>
          <w:rFonts w:asciiTheme="minorHAnsi" w:eastAsiaTheme="minorEastAsia" w:hAnsiTheme="minorHAnsi" w:cstheme="minorHAnsi"/>
          <w:lang w:eastAsia="zh-CN"/>
        </w:rPr>
        <w:t xml:space="preserve"> shall be revisited. For an instance, </w:t>
      </w:r>
      <w:r w:rsidR="00885DB0" w:rsidRPr="00A244FC">
        <w:rPr>
          <w:rFonts w:asciiTheme="minorHAnsi" w:eastAsiaTheme="minorEastAsia" w:hAnsiTheme="minorHAnsi" w:cstheme="minorHAnsi"/>
          <w:lang w:eastAsia="zh-CN"/>
        </w:rPr>
        <w:t xml:space="preserve">the margin </w:t>
      </w:r>
      <w:r w:rsidR="00ED43B9" w:rsidRPr="00A244FC">
        <w:rPr>
          <w:rFonts w:asciiTheme="minorHAnsi" w:eastAsiaTheme="minorEastAsia" w:hAnsiTheme="minorHAnsi" w:cstheme="minorHAnsi"/>
          <w:lang w:eastAsia="zh-CN"/>
        </w:rPr>
        <w:t xml:space="preserve">due to quantization error </w:t>
      </w:r>
      <w:r w:rsidR="00885DB0" w:rsidRPr="00A244FC">
        <w:rPr>
          <w:rFonts w:asciiTheme="minorHAnsi" w:eastAsiaTheme="minorEastAsia" w:hAnsiTheme="minorHAnsi" w:cstheme="minorHAnsi"/>
          <w:lang w:eastAsia="zh-CN"/>
        </w:rPr>
        <w:t>maybe needed not</w:t>
      </w:r>
      <w:r w:rsidR="00ED43B9" w:rsidRPr="00A244FC">
        <w:rPr>
          <w:rFonts w:asciiTheme="minorHAnsi" w:eastAsiaTheme="minorEastAsia" w:hAnsiTheme="minorHAnsi" w:cstheme="minorHAnsi"/>
          <w:lang w:eastAsia="zh-CN"/>
        </w:rPr>
        <w:t xml:space="preserve"> since the AI training input can be assumed as error free.</w:t>
      </w:r>
      <w:r w:rsidR="00885DB0" w:rsidRPr="00A244FC">
        <w:rPr>
          <w:rFonts w:asciiTheme="minorHAnsi" w:eastAsiaTheme="minorEastAsia" w:hAnsiTheme="minorHAnsi" w:cstheme="minorHAnsi"/>
          <w:lang w:eastAsia="zh-CN"/>
        </w:rPr>
        <w:t xml:space="preserve"> </w:t>
      </w:r>
    </w:p>
    <w:p w14:paraId="5CA2EC5A" w14:textId="1189DBE5" w:rsidR="00ED43B9" w:rsidRPr="00A244FC" w:rsidRDefault="00ED43B9" w:rsidP="00AC3BAA">
      <w:pPr>
        <w:widowControl w:val="0"/>
        <w:jc w:val="both"/>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Proposal</w:t>
      </w:r>
      <w:r w:rsidR="005A2A9A" w:rsidRPr="00A244FC">
        <w:rPr>
          <w:rFonts w:asciiTheme="minorHAnsi" w:eastAsiaTheme="minorEastAsia" w:hAnsiTheme="minorHAnsi" w:cstheme="minorHAnsi"/>
          <w:b/>
          <w:bCs/>
          <w:i/>
          <w:iCs/>
          <w:lang w:eastAsia="zh-CN"/>
        </w:rPr>
        <w:t xml:space="preserve"> </w:t>
      </w:r>
      <w:r w:rsidR="00452553">
        <w:rPr>
          <w:rFonts w:asciiTheme="minorHAnsi" w:eastAsiaTheme="minorEastAsia" w:hAnsiTheme="minorHAnsi" w:cstheme="minorHAnsi"/>
          <w:b/>
          <w:bCs/>
          <w:i/>
          <w:iCs/>
          <w:lang w:eastAsia="zh-CN"/>
        </w:rPr>
        <w:t>2</w:t>
      </w:r>
      <w:r w:rsidRPr="00A244FC">
        <w:rPr>
          <w:rFonts w:asciiTheme="minorHAnsi" w:eastAsiaTheme="minorEastAsia" w:hAnsiTheme="minorHAnsi" w:cstheme="minorHAnsi"/>
          <w:b/>
          <w:bCs/>
          <w:i/>
          <w:iCs/>
          <w:lang w:eastAsia="zh-CN"/>
        </w:rPr>
        <w:t xml:space="preserve">: </w:t>
      </w:r>
      <w:r w:rsidR="005A2A9A" w:rsidRPr="00A244FC">
        <w:rPr>
          <w:rFonts w:asciiTheme="minorHAnsi" w:eastAsiaTheme="minorEastAsia" w:hAnsiTheme="minorHAnsi" w:cstheme="minorHAnsi" w:hint="eastAsia"/>
          <w:b/>
          <w:bCs/>
          <w:i/>
          <w:iCs/>
          <w:lang w:eastAsia="zh-CN"/>
        </w:rPr>
        <w:t>I</w:t>
      </w:r>
      <w:r w:rsidRPr="00A244FC">
        <w:rPr>
          <w:rFonts w:asciiTheme="minorHAnsi" w:hAnsiTheme="minorHAnsi" w:cstheme="minorHAnsi"/>
          <w:b/>
          <w:bCs/>
          <w:i/>
          <w:iCs/>
          <w:lang w:eastAsia="zh-CN"/>
        </w:rPr>
        <w:t>f RAN1 using sampl</w:t>
      </w:r>
      <w:r w:rsidR="00D1182F" w:rsidRPr="00A244FC">
        <w:rPr>
          <w:rFonts w:asciiTheme="minorHAnsi" w:hAnsiTheme="minorHAnsi" w:cstheme="minorHAnsi"/>
          <w:b/>
          <w:bCs/>
          <w:i/>
          <w:iCs/>
          <w:lang w:eastAsia="zh-CN"/>
        </w:rPr>
        <w:t>e-</w:t>
      </w:r>
      <w:r w:rsidRPr="00A244FC">
        <w:rPr>
          <w:rFonts w:asciiTheme="minorHAnsi" w:hAnsiTheme="minorHAnsi" w:cstheme="minorHAnsi"/>
          <w:b/>
          <w:bCs/>
          <w:i/>
          <w:iCs/>
          <w:lang w:eastAsia="zh-CN"/>
        </w:rPr>
        <w:t xml:space="preserve">based measurement as model input </w:t>
      </w:r>
      <w:r w:rsidR="006D363D" w:rsidRPr="00A244FC">
        <w:rPr>
          <w:rFonts w:asciiTheme="minorHAnsi" w:hAnsiTheme="minorHAnsi" w:cstheme="minorHAnsi"/>
          <w:b/>
          <w:bCs/>
          <w:i/>
          <w:iCs/>
          <w:lang w:eastAsia="zh-CN"/>
        </w:rPr>
        <w:t xml:space="preserve">for AI </w:t>
      </w:r>
      <w:proofErr w:type="spellStart"/>
      <w:r w:rsidR="006D363D" w:rsidRPr="00A244FC">
        <w:rPr>
          <w:rFonts w:asciiTheme="minorHAnsi" w:hAnsiTheme="minorHAnsi" w:cstheme="minorHAnsi"/>
          <w:b/>
          <w:bCs/>
          <w:i/>
          <w:iCs/>
          <w:lang w:eastAsia="zh-CN"/>
        </w:rPr>
        <w:t>Pos</w:t>
      </w:r>
      <w:proofErr w:type="spellEnd"/>
      <w:r w:rsidR="005A2A9A" w:rsidRPr="00A244FC">
        <w:rPr>
          <w:rFonts w:asciiTheme="minorEastAsia" w:eastAsiaTheme="minorEastAsia" w:hAnsiTheme="minorEastAsia" w:cstheme="minorHAnsi" w:hint="eastAsia"/>
          <w:b/>
          <w:bCs/>
          <w:i/>
          <w:iCs/>
          <w:lang w:eastAsia="zh-CN"/>
        </w:rPr>
        <w:t>,</w:t>
      </w:r>
      <w:r w:rsidR="006D363D" w:rsidRPr="00A244FC">
        <w:rPr>
          <w:rFonts w:asciiTheme="minorHAnsi" w:hAnsiTheme="minorHAnsi" w:cstheme="minorHAnsi"/>
          <w:b/>
          <w:bCs/>
          <w:i/>
          <w:iCs/>
          <w:lang w:eastAsia="zh-CN"/>
        </w:rPr>
        <w:t xml:space="preserve"> </w:t>
      </w:r>
      <w:r w:rsidRPr="00A244FC">
        <w:rPr>
          <w:rFonts w:asciiTheme="minorHAnsi" w:hAnsiTheme="minorHAnsi" w:cstheme="minorHAnsi"/>
          <w:b/>
          <w:bCs/>
          <w:i/>
          <w:iCs/>
          <w:lang w:eastAsia="zh-CN"/>
        </w:rPr>
        <w:t xml:space="preserve">the existing </w:t>
      </w:r>
      <w:r w:rsidR="006D363D" w:rsidRPr="00A244FC">
        <w:rPr>
          <w:rFonts w:asciiTheme="minorHAnsi" w:hAnsiTheme="minorHAnsi" w:cstheme="minorHAnsi"/>
          <w:b/>
          <w:bCs/>
          <w:i/>
          <w:iCs/>
          <w:lang w:eastAsia="zh-CN"/>
        </w:rPr>
        <w:t xml:space="preserve">accuracy </w:t>
      </w:r>
      <w:r w:rsidRPr="00A244FC">
        <w:rPr>
          <w:rFonts w:asciiTheme="minorHAnsi" w:hAnsiTheme="minorHAnsi" w:cstheme="minorHAnsi"/>
          <w:b/>
          <w:bCs/>
          <w:i/>
          <w:iCs/>
          <w:lang w:eastAsia="zh-CN"/>
        </w:rPr>
        <w:t>requirements</w:t>
      </w:r>
      <w:r w:rsidR="00D268E8">
        <w:rPr>
          <w:rFonts w:asciiTheme="minorHAnsi" w:hAnsiTheme="minorHAnsi" w:cstheme="minorHAnsi"/>
          <w:b/>
          <w:bCs/>
          <w:i/>
          <w:iCs/>
          <w:lang w:eastAsia="zh-CN"/>
        </w:rPr>
        <w:t xml:space="preserve"> (e.g. PRS RSRPP)</w:t>
      </w:r>
      <w:r w:rsidRPr="00A244FC">
        <w:rPr>
          <w:rFonts w:asciiTheme="minorHAnsi" w:hAnsiTheme="minorHAnsi" w:cstheme="minorHAnsi"/>
          <w:b/>
          <w:bCs/>
          <w:i/>
          <w:iCs/>
          <w:lang w:eastAsia="zh-CN"/>
        </w:rPr>
        <w:t xml:space="preserve"> shall be </w:t>
      </w:r>
      <w:r w:rsidR="002271A4" w:rsidRPr="00A244FC">
        <w:rPr>
          <w:rFonts w:asciiTheme="minorHAnsi" w:hAnsiTheme="minorHAnsi" w:cstheme="minorHAnsi"/>
          <w:b/>
          <w:bCs/>
          <w:i/>
          <w:iCs/>
          <w:lang w:eastAsia="zh-CN"/>
        </w:rPr>
        <w:t>restudied</w:t>
      </w:r>
      <w:r w:rsidR="00D268E8">
        <w:rPr>
          <w:rFonts w:asciiTheme="minorHAnsi" w:hAnsiTheme="minorHAnsi" w:cstheme="minorHAnsi"/>
          <w:b/>
          <w:bCs/>
          <w:i/>
          <w:iCs/>
          <w:lang w:eastAsia="zh-CN"/>
        </w:rPr>
        <w:t xml:space="preserve"> at least</w:t>
      </w:r>
      <w:r w:rsidR="0068662A">
        <w:rPr>
          <w:rFonts w:asciiTheme="minorHAnsi" w:hAnsiTheme="minorHAnsi" w:cstheme="minorHAnsi"/>
          <w:b/>
          <w:bCs/>
          <w:i/>
          <w:iCs/>
          <w:lang w:eastAsia="zh-CN"/>
        </w:rPr>
        <w:t>.</w:t>
      </w:r>
    </w:p>
    <w:p w14:paraId="6DA15409" w14:textId="1C0C990A" w:rsidR="00FC3975" w:rsidRPr="00A244FC" w:rsidRDefault="00FC3975" w:rsidP="00FC3975">
      <w:pPr>
        <w:pStyle w:val="20"/>
        <w:ind w:left="1418" w:hanging="1418"/>
        <w:rPr>
          <w:rFonts w:asciiTheme="minorHAnsi" w:hAnsiTheme="minorHAnsi" w:cstheme="minorHAnsi"/>
          <w:lang w:eastAsia="zh-CN"/>
        </w:rPr>
      </w:pPr>
      <w:r w:rsidRPr="00A244FC">
        <w:rPr>
          <w:rFonts w:asciiTheme="minorHAnsi" w:hAnsiTheme="minorHAnsi" w:cstheme="minorHAnsi"/>
        </w:rPr>
        <w:t xml:space="preserve">Model monitoring </w:t>
      </w:r>
    </w:p>
    <w:p w14:paraId="401BBA78" w14:textId="60A39C74" w:rsidR="00042395" w:rsidRPr="00A244FC" w:rsidRDefault="00FC3975" w:rsidP="00FC3975">
      <w:pPr>
        <w:rPr>
          <w:rFonts w:asciiTheme="minorHAnsi" w:hAnsiTheme="minorHAnsi" w:cstheme="minorHAnsi"/>
          <w:lang w:eastAsia="zh-CN"/>
        </w:rPr>
      </w:pPr>
      <w:r w:rsidRPr="00A244FC">
        <w:rPr>
          <w:rFonts w:asciiTheme="minorHAnsi" w:hAnsiTheme="minorHAnsi" w:cstheme="minorHAnsi"/>
          <w:lang w:eastAsia="zh-CN"/>
        </w:rPr>
        <w:t xml:space="preserve">In </w:t>
      </w:r>
      <w:r w:rsidR="00A8183D">
        <w:rPr>
          <w:rFonts w:asciiTheme="minorHAnsi" w:hAnsiTheme="minorHAnsi" w:cstheme="minorHAnsi"/>
          <w:lang w:eastAsia="zh-CN"/>
        </w:rPr>
        <w:t>RAN4#110</w:t>
      </w:r>
      <w:r w:rsidRPr="00A244FC">
        <w:rPr>
          <w:rFonts w:asciiTheme="minorHAnsi" w:hAnsiTheme="minorHAnsi" w:cstheme="minorHAnsi"/>
          <w:lang w:eastAsia="zh-CN"/>
        </w:rPr>
        <w:t xml:space="preserve">, how to </w:t>
      </w:r>
      <w:r w:rsidR="00D90D6F" w:rsidRPr="00A244FC">
        <w:rPr>
          <w:rFonts w:asciiTheme="minorHAnsi" w:hAnsiTheme="minorHAnsi" w:cstheme="minorHAnsi"/>
          <w:lang w:eastAsia="zh-CN"/>
        </w:rPr>
        <w:t>handle the post deployment was discussed with the following agreements [</w:t>
      </w:r>
      <w:r w:rsidR="00361707">
        <w:rPr>
          <w:rFonts w:asciiTheme="minorHAnsi" w:hAnsiTheme="minorHAnsi" w:cstheme="minorHAnsi"/>
          <w:lang w:eastAsia="zh-CN"/>
        </w:rPr>
        <w:t>4</w:t>
      </w:r>
      <w:r w:rsidR="00D90D6F" w:rsidRPr="00A244FC">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D90D6F" w:rsidRPr="00A244FC" w14:paraId="0363A0BE" w14:textId="77777777" w:rsidTr="00D90D6F">
        <w:tc>
          <w:tcPr>
            <w:tcW w:w="10457" w:type="dxa"/>
          </w:tcPr>
          <w:p w14:paraId="14B93390" w14:textId="77777777" w:rsidR="00D90D6F" w:rsidRPr="00A244FC" w:rsidRDefault="00D90D6F" w:rsidP="00D90D6F">
            <w:pPr>
              <w:rPr>
                <w:rFonts w:asciiTheme="minorHAnsi" w:hAnsiTheme="minorHAnsi" w:cstheme="minorHAnsi"/>
                <w:b/>
                <w:u w:val="single"/>
              </w:rPr>
            </w:pPr>
            <w:r w:rsidRPr="00A244FC">
              <w:rPr>
                <w:rFonts w:asciiTheme="minorHAnsi" w:hAnsiTheme="minorHAnsi" w:cstheme="minorHAnsi"/>
                <w:b/>
                <w:u w:val="single"/>
              </w:rPr>
              <w:t>Issue 1-2: Post deployment handling</w:t>
            </w:r>
          </w:p>
          <w:p w14:paraId="1FFBC74C" w14:textId="77777777" w:rsidR="00D90D6F" w:rsidRPr="00A244FC" w:rsidRDefault="00D90D6F" w:rsidP="00D90D6F">
            <w:pPr>
              <w:rPr>
                <w:rFonts w:asciiTheme="minorHAnsi" w:eastAsia="Yu Mincho" w:hAnsiTheme="minorHAnsi" w:cstheme="minorHAnsi"/>
                <w:b/>
                <w:bCs/>
                <w:szCs w:val="24"/>
                <w:lang w:eastAsia="ja-JP"/>
              </w:rPr>
            </w:pPr>
            <w:r w:rsidRPr="00A244FC">
              <w:rPr>
                <w:rFonts w:asciiTheme="minorHAnsi" w:eastAsia="Yu Mincho" w:hAnsiTheme="minorHAnsi" w:cstheme="minorHAnsi"/>
                <w:b/>
                <w:bCs/>
                <w:szCs w:val="24"/>
                <w:lang w:eastAsia="ja-JP"/>
              </w:rPr>
              <w:t xml:space="preserve">Agreement: </w:t>
            </w:r>
          </w:p>
          <w:p w14:paraId="191979FD" w14:textId="77777777" w:rsidR="00D90D6F" w:rsidRPr="00A244FC" w:rsidRDefault="00D90D6F" w:rsidP="00B60B2D">
            <w:pPr>
              <w:pStyle w:val="aff6"/>
              <w:numPr>
                <w:ilvl w:val="0"/>
                <w:numId w:val="30"/>
              </w:numPr>
              <w:overflowPunct w:val="0"/>
              <w:autoSpaceDE w:val="0"/>
              <w:autoSpaceDN w:val="0"/>
              <w:adjustRightInd w:val="0"/>
              <w:spacing w:after="180"/>
              <w:ind w:firstLineChars="0"/>
              <w:textAlignment w:val="baseline"/>
              <w:rPr>
                <w:rFonts w:asciiTheme="minorHAnsi" w:eastAsia="Yu Mincho" w:hAnsiTheme="minorHAnsi" w:cstheme="minorHAnsi"/>
                <w:szCs w:val="20"/>
                <w:lang w:eastAsia="ja-JP"/>
              </w:rPr>
            </w:pPr>
            <w:r w:rsidRPr="00A244FC">
              <w:rPr>
                <w:rFonts w:asciiTheme="minorHAnsi" w:eastAsia="Yu Mincho" w:hAnsiTheme="minorHAnsi" w:cstheme="minorHAnsi"/>
                <w:lang w:eastAsia="ja-JP"/>
              </w:rPr>
              <w:t>To ensure the AI performance after device deployment, discuss the following options further</w:t>
            </w:r>
          </w:p>
          <w:p w14:paraId="0169AE6A" w14:textId="77777777" w:rsidR="00D90D6F" w:rsidRPr="00A244FC" w:rsidRDefault="00D90D6F" w:rsidP="00B60B2D">
            <w:pPr>
              <w:pStyle w:val="aff6"/>
              <w:numPr>
                <w:ilvl w:val="1"/>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Option 1: Conduct the conformance testing for AI model/functionality before deployment</w:t>
            </w:r>
          </w:p>
          <w:p w14:paraId="4E54C145" w14:textId="77777777" w:rsidR="00D90D6F" w:rsidRPr="00A244FC" w:rsidRDefault="00D90D6F" w:rsidP="00B60B2D">
            <w:pPr>
              <w:pStyle w:val="aff6"/>
              <w:numPr>
                <w:ilvl w:val="2"/>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FFS on the feasibility</w:t>
            </w:r>
          </w:p>
          <w:p w14:paraId="248746B7" w14:textId="77777777" w:rsidR="00D90D6F" w:rsidRPr="00A244FC" w:rsidRDefault="00D90D6F" w:rsidP="00B60B2D">
            <w:pPr>
              <w:pStyle w:val="aff6"/>
              <w:numPr>
                <w:ilvl w:val="1"/>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 xml:space="preserve">Option 2: Design the test to verify the performance monitoring </w:t>
            </w:r>
          </w:p>
          <w:p w14:paraId="74B0A6D4" w14:textId="77777777" w:rsidR="00D90D6F" w:rsidRPr="00A244FC" w:rsidRDefault="00D90D6F" w:rsidP="00B60B2D">
            <w:pPr>
              <w:pStyle w:val="aff6"/>
              <w:numPr>
                <w:ilvl w:val="2"/>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Depend on the other WG progress</w:t>
            </w:r>
          </w:p>
          <w:p w14:paraId="37FD16BE" w14:textId="77777777" w:rsidR="00D90D6F" w:rsidRPr="00A244FC" w:rsidRDefault="00D90D6F" w:rsidP="00B60B2D">
            <w:pPr>
              <w:pStyle w:val="aff6"/>
              <w:numPr>
                <w:ilvl w:val="2"/>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Monitoring can be used for managing fallback, model update/model switching/model transfer, if applicable</w:t>
            </w:r>
          </w:p>
          <w:p w14:paraId="035E3717" w14:textId="77777777" w:rsidR="00D90D6F" w:rsidRPr="00A244FC" w:rsidRDefault="00D90D6F" w:rsidP="00B60B2D">
            <w:pPr>
              <w:pStyle w:val="aff6"/>
              <w:numPr>
                <w:ilvl w:val="1"/>
                <w:numId w:val="30"/>
              </w:numPr>
              <w:overflowPunct w:val="0"/>
              <w:autoSpaceDE w:val="0"/>
              <w:autoSpaceDN w:val="0"/>
              <w:adjustRightInd w:val="0"/>
              <w:spacing w:after="180"/>
              <w:ind w:firstLineChars="0"/>
              <w:textAlignment w:val="baseline"/>
              <w:rPr>
                <w:rFonts w:asciiTheme="minorHAnsi" w:eastAsia="Yu Mincho" w:hAnsiTheme="minorHAnsi" w:cstheme="minorHAnsi"/>
                <w:lang w:eastAsia="ja-JP"/>
              </w:rPr>
            </w:pPr>
            <w:r w:rsidRPr="00A244FC">
              <w:rPr>
                <w:rFonts w:asciiTheme="minorHAnsi" w:eastAsia="Yu Mincho" w:hAnsiTheme="minorHAnsi" w:cstheme="minorHAnsi"/>
                <w:lang w:eastAsia="ja-JP"/>
              </w:rPr>
              <w:t>Other options are not precluded</w:t>
            </w:r>
          </w:p>
          <w:p w14:paraId="3EC414ED" w14:textId="77777777" w:rsidR="00D90D6F" w:rsidRPr="00A244FC" w:rsidRDefault="00D90D6F" w:rsidP="00FC3975">
            <w:pPr>
              <w:rPr>
                <w:rFonts w:asciiTheme="minorHAnsi" w:hAnsiTheme="minorHAnsi" w:cstheme="minorHAnsi"/>
                <w:b/>
                <w:bCs/>
                <w:i/>
                <w:iCs/>
                <w:lang w:eastAsia="zh-CN"/>
              </w:rPr>
            </w:pPr>
          </w:p>
        </w:tc>
      </w:tr>
    </w:tbl>
    <w:p w14:paraId="20EC72CD" w14:textId="4A145F55" w:rsidR="00D90D6F" w:rsidRPr="00A244FC" w:rsidRDefault="00D90D6F" w:rsidP="00FC3975">
      <w:pPr>
        <w:rPr>
          <w:rFonts w:asciiTheme="minorHAnsi" w:eastAsiaTheme="minorEastAsia" w:hAnsiTheme="minorHAnsi" w:cstheme="minorHAnsi"/>
          <w:b/>
          <w:bCs/>
          <w:i/>
          <w:iCs/>
          <w:lang w:eastAsia="zh-CN"/>
        </w:rPr>
      </w:pPr>
    </w:p>
    <w:p w14:paraId="0A9A2569" w14:textId="62D399D5" w:rsidR="00D90D6F" w:rsidRPr="00A244FC" w:rsidRDefault="00D90D6F" w:rsidP="00FC3975">
      <w:pPr>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 xml:space="preserve">In principle we support Option 2 since the dynamically monitoring AI performance can guarantee UE positioning performance.  Option 1 only is not sufficient for AI </w:t>
      </w:r>
      <w:proofErr w:type="spellStart"/>
      <w:r w:rsidRPr="00A244FC">
        <w:rPr>
          <w:rFonts w:asciiTheme="minorHAnsi" w:eastAsiaTheme="minorEastAsia" w:hAnsiTheme="minorHAnsi" w:cstheme="minorHAnsi"/>
          <w:lang w:eastAsia="zh-CN"/>
        </w:rPr>
        <w:t>Pos</w:t>
      </w:r>
      <w:proofErr w:type="spellEnd"/>
      <w:r w:rsidR="0053437B" w:rsidRPr="00A244FC">
        <w:rPr>
          <w:rFonts w:asciiTheme="minorHAnsi" w:eastAsiaTheme="minorEastAsia" w:hAnsiTheme="minorHAnsi" w:cstheme="minorHAnsi"/>
          <w:lang w:eastAsia="zh-CN"/>
        </w:rPr>
        <w:t xml:space="preserve"> because the wireless realistic deployment scenarios must be quite diverse with the scenarios for model training. It is impossible to rely on the initial testing before the deployment only. </w:t>
      </w:r>
      <w:r w:rsidRPr="00A244FC">
        <w:rPr>
          <w:rFonts w:asciiTheme="minorHAnsi" w:eastAsiaTheme="minorEastAsia" w:hAnsiTheme="minorHAnsi" w:cstheme="minorHAnsi"/>
          <w:lang w:eastAsia="zh-CN"/>
        </w:rPr>
        <w:t xml:space="preserve">But on the other hand, Option 1 is </w:t>
      </w:r>
      <w:r w:rsidR="0053437B" w:rsidRPr="00A244FC">
        <w:rPr>
          <w:rFonts w:asciiTheme="minorHAnsi" w:eastAsiaTheme="minorEastAsia" w:hAnsiTheme="minorHAnsi" w:cstheme="minorHAnsi"/>
          <w:lang w:eastAsia="zh-CN"/>
        </w:rPr>
        <w:t xml:space="preserve">redundant if the AI monitoring procedure needed during AI positioning procedure. </w:t>
      </w:r>
    </w:p>
    <w:p w14:paraId="207C937C" w14:textId="6925FD1D" w:rsidR="00F0421B" w:rsidRPr="00A244FC" w:rsidRDefault="00F0421B" w:rsidP="00FC3975">
      <w:pPr>
        <w:rPr>
          <w:rFonts w:asciiTheme="minorHAnsi" w:eastAsiaTheme="minorEastAsia" w:hAnsiTheme="minorHAnsi" w:cstheme="minorHAnsi"/>
          <w:b/>
          <w:bCs/>
          <w:i/>
          <w:iCs/>
          <w:lang w:eastAsia="zh-CN"/>
        </w:rPr>
      </w:pPr>
      <w:r w:rsidRPr="00A244FC">
        <w:rPr>
          <w:rFonts w:asciiTheme="minorHAnsi" w:eastAsiaTheme="minorEastAsia" w:hAnsiTheme="minorHAnsi" w:cstheme="minorHAnsi"/>
          <w:lang w:eastAsia="zh-CN"/>
        </w:rPr>
        <w:t>Therefore, we can propose that:</w:t>
      </w:r>
      <w:r w:rsidRPr="00A244FC">
        <w:rPr>
          <w:rFonts w:asciiTheme="minorHAnsi" w:eastAsiaTheme="minorEastAsia" w:hAnsiTheme="minorHAnsi" w:cstheme="minorHAnsi"/>
          <w:lang w:eastAsia="zh-CN"/>
        </w:rPr>
        <w:br/>
      </w:r>
      <w:r w:rsidRPr="00A244FC">
        <w:rPr>
          <w:rFonts w:asciiTheme="minorHAnsi" w:eastAsiaTheme="minorEastAsia" w:hAnsiTheme="minorHAnsi" w:cstheme="minorHAnsi"/>
          <w:b/>
          <w:bCs/>
          <w:i/>
          <w:iCs/>
          <w:lang w:eastAsia="zh-CN"/>
        </w:rPr>
        <w:t>Proposal</w:t>
      </w:r>
      <w:r w:rsidR="005A2A9A" w:rsidRPr="00A244FC">
        <w:rPr>
          <w:rFonts w:asciiTheme="minorHAnsi" w:eastAsiaTheme="minorEastAsia" w:hAnsiTheme="minorHAnsi" w:cstheme="minorHAnsi"/>
          <w:b/>
          <w:bCs/>
          <w:i/>
          <w:iCs/>
          <w:lang w:eastAsia="zh-CN"/>
        </w:rPr>
        <w:t xml:space="preserve"> </w:t>
      </w:r>
      <w:r w:rsidR="00452553">
        <w:rPr>
          <w:rFonts w:asciiTheme="minorHAnsi" w:eastAsiaTheme="minorEastAsia" w:hAnsiTheme="minorHAnsi" w:cstheme="minorHAnsi"/>
          <w:b/>
          <w:bCs/>
          <w:i/>
          <w:iCs/>
          <w:lang w:eastAsia="zh-CN"/>
        </w:rPr>
        <w:t>3</w:t>
      </w:r>
      <w:r w:rsidRPr="00A244FC">
        <w:rPr>
          <w:rFonts w:asciiTheme="minorHAnsi" w:eastAsiaTheme="minorEastAsia" w:hAnsiTheme="minorHAnsi" w:cstheme="minorHAnsi"/>
          <w:b/>
          <w:bCs/>
          <w:i/>
          <w:iCs/>
          <w:lang w:eastAsia="zh-CN"/>
        </w:rPr>
        <w:t xml:space="preserve">: </w:t>
      </w:r>
      <w:r w:rsidR="0028153A" w:rsidRPr="00A244FC">
        <w:rPr>
          <w:rFonts w:asciiTheme="minorHAnsi" w:eastAsiaTheme="minorEastAsia" w:hAnsiTheme="minorHAnsi" w:cstheme="minorHAnsi"/>
          <w:b/>
          <w:bCs/>
          <w:i/>
          <w:iCs/>
          <w:lang w:eastAsia="zh-CN"/>
        </w:rPr>
        <w:t xml:space="preserve">AI performance monitoring can be used for the post deployment verification directly. </w:t>
      </w:r>
    </w:p>
    <w:p w14:paraId="09DDBC69" w14:textId="1A91B421" w:rsidR="00DB6B6F" w:rsidRDefault="00DB6B6F" w:rsidP="00DB6B6F">
      <w:pPr>
        <w:rPr>
          <w:rFonts w:asciiTheme="minorHAnsi" w:eastAsiaTheme="minorEastAsia" w:hAnsiTheme="minorHAnsi" w:cstheme="minorHAnsi"/>
          <w:lang w:eastAsia="zh-CN"/>
        </w:rPr>
      </w:pPr>
      <w:r w:rsidRPr="00A244FC">
        <w:rPr>
          <w:rFonts w:asciiTheme="minorHAnsi" w:eastAsiaTheme="minorEastAsia" w:hAnsiTheme="minorHAnsi" w:cstheme="minorHAnsi"/>
          <w:lang w:eastAsia="zh-CN"/>
        </w:rPr>
        <w:t>At same time, we noted that RAN1’s triggered batch of discussion on AI monitoring for positioning. One of important issues for AI monitoring is the necessary performance hypothesis which needs RAN4’s investigation.</w:t>
      </w:r>
    </w:p>
    <w:tbl>
      <w:tblPr>
        <w:tblStyle w:val="afc"/>
        <w:tblW w:w="0" w:type="auto"/>
        <w:tblLook w:val="04A0" w:firstRow="1" w:lastRow="0" w:firstColumn="1" w:lastColumn="0" w:noHBand="0" w:noVBand="1"/>
      </w:tblPr>
      <w:tblGrid>
        <w:gridCol w:w="10457"/>
      </w:tblGrid>
      <w:tr w:rsidR="00DB6B6F" w14:paraId="2C9EAB39" w14:textId="77777777" w:rsidTr="00DB6B6F">
        <w:tc>
          <w:tcPr>
            <w:tcW w:w="10457" w:type="dxa"/>
          </w:tcPr>
          <w:p w14:paraId="60E2E2AD" w14:textId="77777777" w:rsidR="00DB6B6F" w:rsidRPr="00EF4034" w:rsidRDefault="00DB6B6F" w:rsidP="00DB6B6F">
            <w:pPr>
              <w:rPr>
                <w:rFonts w:asciiTheme="minorHAnsi" w:eastAsia="等线" w:hAnsiTheme="minorHAnsi" w:cstheme="minorHAnsi"/>
                <w:highlight w:val="green"/>
                <w:lang w:val="en-US" w:eastAsia="zh-CN"/>
              </w:rPr>
            </w:pPr>
            <w:r w:rsidRPr="00EF4034">
              <w:rPr>
                <w:rFonts w:asciiTheme="minorHAnsi" w:eastAsia="等线" w:hAnsiTheme="minorHAnsi" w:cstheme="minorHAnsi"/>
                <w:highlight w:val="green"/>
                <w:lang w:val="en-US" w:eastAsia="zh-CN"/>
              </w:rPr>
              <w:t>R1#116bis Agreement</w:t>
            </w:r>
          </w:p>
          <w:p w14:paraId="7B1EE2EE" w14:textId="77777777" w:rsidR="00DB6B6F" w:rsidRPr="00EF4034" w:rsidRDefault="00DB6B6F" w:rsidP="00DB6B6F">
            <w:pPr>
              <w:rPr>
                <w:rFonts w:asciiTheme="minorHAnsi" w:hAnsiTheme="minorHAnsi" w:cstheme="minorHAnsi"/>
                <w:strike/>
              </w:rPr>
            </w:pPr>
            <w:r w:rsidRPr="00EF4034">
              <w:rPr>
                <w:rFonts w:asciiTheme="minorHAnsi" w:hAnsiTheme="minorHAnsi" w:cstheme="minorHAnsi"/>
              </w:rPr>
              <w:t xml:space="preserve">For model performance monitoring of AI/ML positioning Case 1, for model performance monitoring metric calculation in label-based model monitoring, study the feasibility, benefits, and </w:t>
            </w:r>
            <w:r w:rsidRPr="00EF4034">
              <w:rPr>
                <w:rFonts w:asciiTheme="minorHAnsi" w:eastAsia="等线" w:hAnsiTheme="minorHAnsi" w:cstheme="minorHAnsi"/>
                <w:lang w:eastAsia="zh-CN"/>
              </w:rPr>
              <w:t xml:space="preserve">potential </w:t>
            </w:r>
            <w:r w:rsidRPr="00EF4034">
              <w:rPr>
                <w:rFonts w:asciiTheme="minorHAnsi" w:hAnsiTheme="minorHAnsi" w:cstheme="minorHAnsi"/>
              </w:rPr>
              <w:t xml:space="preserve">specification impact of the following options with regard to how to generate information on ground truth label: </w:t>
            </w:r>
          </w:p>
          <w:p w14:paraId="6AF4CDBA" w14:textId="77777777" w:rsidR="00DB6B6F" w:rsidRPr="00EF4034" w:rsidRDefault="00DB6B6F" w:rsidP="00DB6B6F">
            <w:pPr>
              <w:widowControl w:val="0"/>
              <w:numPr>
                <w:ilvl w:val="0"/>
                <w:numId w:val="39"/>
              </w:numPr>
              <w:spacing w:after="0"/>
              <w:rPr>
                <w:rFonts w:asciiTheme="minorHAnsi" w:hAnsiTheme="minorHAnsi" w:cstheme="minorHAnsi"/>
                <w:lang w:val="en-US" w:eastAsia="x-none"/>
              </w:rPr>
            </w:pPr>
            <w:r w:rsidRPr="00EF4034">
              <w:rPr>
                <w:rFonts w:asciiTheme="minorHAnsi" w:hAnsiTheme="minorHAnsi" w:cstheme="minorHAnsi"/>
                <w:lang w:val="en-US" w:eastAsia="x-none"/>
              </w:rPr>
              <w:t xml:space="preserve">Option A. The target UE side performs monitoring metric calculation. </w:t>
            </w:r>
          </w:p>
          <w:p w14:paraId="4C854FC8" w14:textId="77777777" w:rsidR="00DB6B6F" w:rsidRPr="00EF4034" w:rsidRDefault="00DB6B6F" w:rsidP="00DB6B6F">
            <w:pPr>
              <w:widowControl w:val="0"/>
              <w:numPr>
                <w:ilvl w:val="1"/>
                <w:numId w:val="38"/>
              </w:numPr>
              <w:spacing w:after="0"/>
              <w:rPr>
                <w:rFonts w:asciiTheme="minorHAnsi" w:hAnsiTheme="minorHAnsi" w:cstheme="minorHAnsi"/>
                <w:lang w:val="en-US" w:eastAsia="x-none"/>
              </w:rPr>
            </w:pPr>
            <w:r w:rsidRPr="00EF4034">
              <w:rPr>
                <w:rFonts w:asciiTheme="minorHAnsi" w:hAnsiTheme="minorHAnsi" w:cstheme="minorHAnsi"/>
                <w:lang w:val="en-US" w:eastAsia="x-none"/>
              </w:rPr>
              <w:t xml:space="preserve">Option A-1. At least information on ground truth label of the target UE is generated by LMF and provided to the target UE. </w:t>
            </w:r>
          </w:p>
          <w:p w14:paraId="31528532" w14:textId="77777777" w:rsidR="00DB6B6F" w:rsidRPr="00EF4034" w:rsidRDefault="00DB6B6F" w:rsidP="00DB6B6F">
            <w:pPr>
              <w:widowControl w:val="0"/>
              <w:numPr>
                <w:ilvl w:val="2"/>
                <w:numId w:val="38"/>
              </w:numPr>
              <w:spacing w:after="0"/>
              <w:ind w:left="2360" w:hanging="560"/>
              <w:rPr>
                <w:rFonts w:asciiTheme="minorHAnsi" w:hAnsiTheme="minorHAnsi" w:cstheme="minorHAnsi"/>
                <w:lang w:val="en-US" w:eastAsia="x-none"/>
              </w:rPr>
            </w:pPr>
            <w:r w:rsidRPr="00EF4034">
              <w:rPr>
                <w:rFonts w:asciiTheme="minorHAnsi" w:hAnsiTheme="minorHAnsi" w:cstheme="minorHAnsi"/>
                <w:lang w:val="en-US" w:eastAsia="x-none"/>
              </w:rPr>
              <w:t xml:space="preserve">In one example, target UE and/or </w:t>
            </w:r>
            <w:proofErr w:type="spellStart"/>
            <w:r w:rsidRPr="00EF4034">
              <w:rPr>
                <w:rFonts w:asciiTheme="minorHAnsi" w:hAnsiTheme="minorHAnsi" w:cstheme="minorHAnsi"/>
                <w:lang w:val="en-US" w:eastAsia="x-none"/>
              </w:rPr>
              <w:t>gNB</w:t>
            </w:r>
            <w:proofErr w:type="spellEnd"/>
            <w:r w:rsidRPr="00EF4034">
              <w:rPr>
                <w:rFonts w:asciiTheme="minorHAnsi" w:hAnsiTheme="minorHAnsi" w:cstheme="minorHAnsi"/>
                <w:lang w:val="en-US" w:eastAsia="x-none"/>
              </w:rPr>
              <w:t xml:space="preserve"> sends measurement (e.g., legacy measurement) to LMF so </w:t>
            </w:r>
            <w:r w:rsidRPr="00EF4034">
              <w:rPr>
                <w:rFonts w:asciiTheme="minorHAnsi" w:hAnsiTheme="minorHAnsi" w:cstheme="minorHAnsi"/>
                <w:lang w:val="en-US" w:eastAsia="x-none"/>
              </w:rPr>
              <w:lastRenderedPageBreak/>
              <w:t>that LMF can derive the information on ground truth label.</w:t>
            </w:r>
          </w:p>
          <w:p w14:paraId="45CCAB53" w14:textId="77777777" w:rsidR="00DB6B6F" w:rsidRPr="00EF4034" w:rsidRDefault="00DB6B6F" w:rsidP="00DB6B6F">
            <w:pPr>
              <w:widowControl w:val="0"/>
              <w:numPr>
                <w:ilvl w:val="1"/>
                <w:numId w:val="38"/>
              </w:numPr>
              <w:spacing w:after="0"/>
              <w:rPr>
                <w:rFonts w:asciiTheme="minorHAnsi" w:hAnsiTheme="minorHAnsi" w:cstheme="minorHAnsi"/>
                <w:lang w:val="en-US" w:eastAsia="x-none"/>
              </w:rPr>
            </w:pPr>
            <w:r w:rsidRPr="00EF4034">
              <w:rPr>
                <w:rFonts w:asciiTheme="minorHAnsi" w:hAnsiTheme="minorHAnsi" w:cstheme="minorHAnsi"/>
                <w:lang w:val="en-US" w:eastAsia="x-none"/>
              </w:rPr>
              <w:t>Option A-2. At least position calculation assistance data (e.g., existing information for UE-based positioning method) is provided from LMF to the target UE.</w:t>
            </w:r>
          </w:p>
          <w:p w14:paraId="57D57906" w14:textId="77777777" w:rsidR="00DB6B6F" w:rsidRPr="00EF4034" w:rsidRDefault="00DB6B6F" w:rsidP="00DB6B6F">
            <w:pPr>
              <w:widowControl w:val="0"/>
              <w:numPr>
                <w:ilvl w:val="1"/>
                <w:numId w:val="38"/>
              </w:numPr>
              <w:spacing w:after="0"/>
              <w:rPr>
                <w:rFonts w:asciiTheme="minorHAnsi" w:hAnsiTheme="minorHAnsi" w:cstheme="minorHAnsi"/>
                <w:lang w:val="en-US" w:eastAsia="x-none"/>
              </w:rPr>
            </w:pPr>
            <w:r w:rsidRPr="00EF4034">
              <w:rPr>
                <w:rFonts w:asciiTheme="minorHAnsi" w:hAnsiTheme="minorHAnsi" w:cstheme="minorHAnsi"/>
                <w:lang w:val="en-US" w:eastAsia="x-none"/>
              </w:rPr>
              <w:t xml:space="preserve">Option A-3. Reuse Rel-18 assistance data transfer framework from LMF to the target UE, where the PRU measurement (e.g., legacy measurement) and the corresponding PRU location are sent via LMF to the target UE. </w:t>
            </w:r>
          </w:p>
          <w:p w14:paraId="3390CE45" w14:textId="77777777" w:rsidR="00DB6B6F" w:rsidRPr="00EF4034" w:rsidRDefault="00DB6B6F" w:rsidP="00DB6B6F">
            <w:pPr>
              <w:widowControl w:val="0"/>
              <w:numPr>
                <w:ilvl w:val="1"/>
                <w:numId w:val="38"/>
              </w:numPr>
              <w:spacing w:after="0"/>
              <w:rPr>
                <w:rFonts w:asciiTheme="minorHAnsi" w:hAnsiTheme="minorHAnsi" w:cstheme="minorHAnsi"/>
                <w:lang w:val="en-US" w:eastAsia="x-none"/>
              </w:rPr>
            </w:pPr>
            <w:r w:rsidRPr="00EF4034">
              <w:rPr>
                <w:rFonts w:asciiTheme="minorHAnsi" w:hAnsiTheme="minorHAnsi" w:cstheme="minorHAnsi"/>
                <w:lang w:val="en-US" w:eastAsia="x-none"/>
              </w:rPr>
              <w:t xml:space="preserve">Option A-4. PRU measurement (and the corresponding PRU location if not already known at the UE-side) are sent from PRU to the target UE side </w:t>
            </w:r>
            <w:r w:rsidRPr="00EF4034">
              <w:rPr>
                <w:rFonts w:asciiTheme="minorHAnsi" w:hAnsiTheme="minorHAnsi" w:cstheme="minorHAnsi"/>
                <w:strike/>
                <w:lang w:val="en-US" w:eastAsia="x-none"/>
              </w:rPr>
              <w:t>(e.g., target UE, OTT server)</w:t>
            </w:r>
            <w:r w:rsidRPr="00EF4034">
              <w:rPr>
                <w:rFonts w:asciiTheme="minorHAnsi" w:hAnsiTheme="minorHAnsi" w:cstheme="minorHAnsi"/>
                <w:lang w:val="en-US" w:eastAsia="x-none"/>
              </w:rPr>
              <w:t xml:space="preserve">. </w:t>
            </w:r>
          </w:p>
          <w:p w14:paraId="554606E8" w14:textId="77777777" w:rsidR="00DB6B6F" w:rsidRPr="00EF4034" w:rsidRDefault="00DB6B6F" w:rsidP="00DB6B6F">
            <w:pPr>
              <w:widowControl w:val="0"/>
              <w:numPr>
                <w:ilvl w:val="2"/>
                <w:numId w:val="38"/>
              </w:numPr>
              <w:spacing w:after="0"/>
              <w:ind w:left="2360" w:hanging="560"/>
              <w:rPr>
                <w:rFonts w:asciiTheme="minorHAnsi" w:hAnsiTheme="minorHAnsi" w:cstheme="minorHAnsi"/>
                <w:lang w:val="en-US" w:eastAsia="x-none"/>
              </w:rPr>
            </w:pPr>
            <w:r w:rsidRPr="00EF4034">
              <w:rPr>
                <w:rFonts w:asciiTheme="minorHAnsi" w:hAnsiTheme="minorHAnsi" w:cstheme="minorHAnsi"/>
                <w:lang w:val="en-US" w:eastAsia="x-none"/>
              </w:rPr>
              <w:t>Note: Option A-4 can be realized by implementation in a manner transparent to specification if the PRU sends information to the target UE side in a proprietary method.</w:t>
            </w:r>
          </w:p>
          <w:p w14:paraId="7A83C3F3" w14:textId="77777777" w:rsidR="00DB6B6F" w:rsidRPr="00EF4034" w:rsidRDefault="00DB6B6F" w:rsidP="00DB6B6F">
            <w:pPr>
              <w:widowControl w:val="0"/>
              <w:numPr>
                <w:ilvl w:val="0"/>
                <w:numId w:val="38"/>
              </w:numPr>
              <w:spacing w:after="0"/>
              <w:rPr>
                <w:rFonts w:asciiTheme="minorHAnsi" w:hAnsiTheme="minorHAnsi" w:cstheme="minorHAnsi"/>
                <w:lang w:val="en-US" w:eastAsia="x-none"/>
              </w:rPr>
            </w:pPr>
            <w:r w:rsidRPr="00EF4034">
              <w:rPr>
                <w:rFonts w:asciiTheme="minorHAnsi" w:hAnsiTheme="minorHAnsi" w:cstheme="minorHAnsi"/>
                <w:lang w:val="en-US" w:eastAsia="x-none"/>
              </w:rPr>
              <w:t>Option B. The LMF performs monitoring metric calculation.</w:t>
            </w:r>
          </w:p>
          <w:p w14:paraId="2C014108" w14:textId="77777777" w:rsidR="00DB6B6F" w:rsidRPr="00EF4034" w:rsidRDefault="00DB6B6F" w:rsidP="00DB6B6F">
            <w:pPr>
              <w:widowControl w:val="0"/>
              <w:numPr>
                <w:ilvl w:val="1"/>
                <w:numId w:val="38"/>
              </w:numPr>
              <w:spacing w:after="0"/>
              <w:rPr>
                <w:rFonts w:asciiTheme="minorHAnsi" w:hAnsiTheme="minorHAnsi" w:cstheme="minorHAnsi"/>
                <w:szCs w:val="24"/>
                <w:lang w:val="en-US" w:eastAsia="x-none"/>
              </w:rPr>
            </w:pPr>
            <w:r w:rsidRPr="00EF4034">
              <w:rPr>
                <w:rFonts w:asciiTheme="minorHAnsi" w:eastAsia="等线" w:hAnsiTheme="minorHAnsi" w:cstheme="minorHAnsi"/>
                <w:lang w:val="en-US" w:eastAsia="zh-CN"/>
              </w:rPr>
              <w:t xml:space="preserve">Option B-1. </w:t>
            </w:r>
            <w:r w:rsidRPr="00EF4034">
              <w:rPr>
                <w:rFonts w:asciiTheme="minorHAnsi" w:hAnsiTheme="minorHAnsi" w:cstheme="minorHAnsi"/>
                <w:lang w:val="en-US" w:eastAsia="x-none"/>
              </w:rPr>
              <w:t xml:space="preserve">at least </w:t>
            </w:r>
            <w:r w:rsidRPr="00EF4034">
              <w:rPr>
                <w:rFonts w:asciiTheme="minorHAnsi" w:eastAsia="宋体" w:hAnsiTheme="minorHAnsi" w:cstheme="minorHAnsi"/>
                <w:lang w:val="en-US" w:eastAsia="zh-CN"/>
              </w:rPr>
              <w:t>inference result</w:t>
            </w:r>
            <w:r w:rsidRPr="00EF4034">
              <w:rPr>
                <w:rFonts w:asciiTheme="minorHAnsi" w:hAnsiTheme="minorHAnsi" w:cstheme="minorHAnsi"/>
                <w:lang w:val="en-US" w:eastAsia="x-none"/>
              </w:rPr>
              <w:t xml:space="preserve"> </w:t>
            </w:r>
            <w:r w:rsidRPr="00EF4034">
              <w:rPr>
                <w:rFonts w:asciiTheme="minorHAnsi" w:eastAsia="宋体" w:hAnsiTheme="minorHAnsi" w:cstheme="minorHAnsi"/>
                <w:lang w:val="en-US" w:eastAsia="zh-CN"/>
              </w:rPr>
              <w:t xml:space="preserve">(i.e., the model output corresponding to target UE’s channel measurement) </w:t>
            </w:r>
            <w:r w:rsidRPr="00EF4034">
              <w:rPr>
                <w:rFonts w:asciiTheme="minorHAnsi" w:hAnsiTheme="minorHAnsi" w:cstheme="minorHAnsi"/>
                <w:lang w:val="en-US" w:eastAsia="x-none"/>
              </w:rPr>
              <w:t>of the target UE</w:t>
            </w:r>
            <w:r w:rsidRPr="00EF4034">
              <w:rPr>
                <w:rFonts w:asciiTheme="minorHAnsi" w:eastAsia="宋体" w:hAnsiTheme="minorHAnsi" w:cstheme="minorHAnsi"/>
                <w:lang w:val="en-US" w:eastAsia="zh-CN"/>
              </w:rPr>
              <w:t xml:space="preserve"> is sent by the target UE to </w:t>
            </w:r>
            <w:r w:rsidRPr="00EF4034">
              <w:rPr>
                <w:rFonts w:asciiTheme="minorHAnsi" w:hAnsiTheme="minorHAnsi" w:cstheme="minorHAnsi"/>
                <w:lang w:val="en-US" w:eastAsia="x-none"/>
              </w:rPr>
              <w:t xml:space="preserve">LMF. </w:t>
            </w:r>
          </w:p>
          <w:p w14:paraId="47289E35" w14:textId="77777777" w:rsidR="00DB6B6F" w:rsidRPr="00EF4034" w:rsidRDefault="00DB6B6F" w:rsidP="00DB6B6F">
            <w:pPr>
              <w:widowControl w:val="0"/>
              <w:numPr>
                <w:ilvl w:val="1"/>
                <w:numId w:val="38"/>
              </w:numPr>
              <w:spacing w:after="0"/>
              <w:rPr>
                <w:rFonts w:asciiTheme="minorHAnsi" w:hAnsiTheme="minorHAnsi" w:cstheme="minorHAnsi"/>
                <w:lang w:val="en-US" w:eastAsia="x-none"/>
              </w:rPr>
            </w:pPr>
            <w:r w:rsidRPr="00EF4034">
              <w:rPr>
                <w:rFonts w:asciiTheme="minorHAnsi" w:eastAsia="宋体" w:hAnsiTheme="minorHAnsi" w:cstheme="minorHAnsi"/>
                <w:lang w:val="en-US" w:eastAsia="zh-CN"/>
              </w:rPr>
              <w:t xml:space="preserve">Option B-2. </w:t>
            </w:r>
            <w:r w:rsidRPr="00EF4034">
              <w:rPr>
                <w:rFonts w:asciiTheme="minorHAnsi" w:hAnsiTheme="minorHAnsi" w:cstheme="minorHAnsi"/>
                <w:lang w:val="en-US" w:eastAsia="x-none"/>
              </w:rPr>
              <w:t>PRU</w:t>
            </w:r>
            <w:r w:rsidRPr="00EF4034">
              <w:rPr>
                <w:rFonts w:asciiTheme="minorHAnsi" w:eastAsia="宋体" w:hAnsiTheme="minorHAnsi" w:cstheme="minorHAnsi"/>
                <w:lang w:val="en-US" w:eastAsia="zh-CN"/>
              </w:rPr>
              <w:t>’s</w:t>
            </w:r>
            <w:r w:rsidRPr="00EF4034">
              <w:rPr>
                <w:rFonts w:asciiTheme="minorHAnsi" w:hAnsiTheme="minorHAnsi" w:cstheme="minorHAnsi"/>
                <w:lang w:val="en-US" w:eastAsia="x-none"/>
              </w:rPr>
              <w:t xml:space="preserve"> </w:t>
            </w:r>
            <w:r w:rsidRPr="00EF4034">
              <w:rPr>
                <w:rFonts w:asciiTheme="minorHAnsi" w:eastAsia="宋体" w:hAnsiTheme="minorHAnsi" w:cstheme="minorHAnsi"/>
                <w:lang w:val="en-US" w:eastAsia="zh-CN"/>
              </w:rPr>
              <w:t xml:space="preserve">channel </w:t>
            </w:r>
            <w:r w:rsidRPr="00EF4034">
              <w:rPr>
                <w:rFonts w:asciiTheme="minorHAnsi" w:hAnsiTheme="minorHAnsi" w:cstheme="minorHAnsi"/>
                <w:lang w:val="en-US" w:eastAsia="x-none"/>
              </w:rPr>
              <w:t>measurement is sent via LMF to the target UE</w:t>
            </w:r>
            <w:r w:rsidRPr="00EF4034">
              <w:rPr>
                <w:rFonts w:asciiTheme="minorHAnsi" w:eastAsia="宋体" w:hAnsiTheme="minorHAnsi" w:cstheme="minorHAnsi"/>
                <w:lang w:val="en-US" w:eastAsia="zh-CN"/>
              </w:rPr>
              <w:t xml:space="preserve">, and the inference result (i.e., the model output corresponding to PRU’s channel measurement) is sent by the target UE to </w:t>
            </w:r>
            <w:r w:rsidRPr="00EF4034">
              <w:rPr>
                <w:rFonts w:asciiTheme="minorHAnsi" w:hAnsiTheme="minorHAnsi" w:cstheme="minorHAnsi"/>
                <w:lang w:val="en-US" w:eastAsia="x-none"/>
              </w:rPr>
              <w:t>LMF.</w:t>
            </w:r>
          </w:p>
          <w:p w14:paraId="7C4A29F9" w14:textId="77777777" w:rsidR="00DB6B6F" w:rsidRPr="00EF4034" w:rsidRDefault="00DB6B6F" w:rsidP="00DB6B6F">
            <w:pPr>
              <w:rPr>
                <w:rFonts w:asciiTheme="minorHAnsi" w:eastAsia="等线" w:hAnsiTheme="minorHAnsi" w:cstheme="minorHAnsi"/>
                <w:lang w:eastAsia="zh-CN"/>
              </w:rPr>
            </w:pPr>
            <w:r w:rsidRPr="00EF4034">
              <w:rPr>
                <w:rFonts w:asciiTheme="minorHAnsi" w:hAnsiTheme="minorHAnsi" w:cstheme="minorHAnsi"/>
              </w:rPr>
              <w:t xml:space="preserve">Note: exact method to perform the monitoring metric calculation is up to implementation. </w:t>
            </w:r>
          </w:p>
          <w:p w14:paraId="443923AD" w14:textId="77777777" w:rsidR="00DB6B6F" w:rsidRPr="00EF4034" w:rsidRDefault="00DB6B6F" w:rsidP="00DB6B6F">
            <w:pPr>
              <w:rPr>
                <w:rFonts w:asciiTheme="minorHAnsi" w:eastAsia="等线" w:hAnsiTheme="minorHAnsi" w:cstheme="minorHAnsi"/>
                <w:lang w:eastAsia="zh-CN"/>
              </w:rPr>
            </w:pPr>
            <w:r w:rsidRPr="00EF4034">
              <w:rPr>
                <w:rFonts w:asciiTheme="minorHAnsi" w:eastAsia="等线" w:hAnsiTheme="minorHAnsi" w:cstheme="minorHAnsi"/>
                <w:lang w:eastAsia="zh-CN"/>
              </w:rPr>
              <w:t>Note: Other options are not precluded.</w:t>
            </w:r>
          </w:p>
          <w:p w14:paraId="2D2ECF96" w14:textId="77777777" w:rsidR="00A9603A" w:rsidRPr="00EF4034" w:rsidRDefault="00A9603A" w:rsidP="00DB6B6F">
            <w:pPr>
              <w:rPr>
                <w:rFonts w:asciiTheme="minorHAnsi" w:eastAsiaTheme="minorEastAsia" w:hAnsiTheme="minorHAnsi" w:cstheme="minorHAnsi"/>
                <w:lang w:eastAsia="zh-CN"/>
              </w:rPr>
            </w:pPr>
          </w:p>
          <w:p w14:paraId="77DE68E8" w14:textId="77777777" w:rsidR="00A9603A" w:rsidRPr="00EF4034" w:rsidRDefault="00A9603A" w:rsidP="00A9603A">
            <w:pPr>
              <w:rPr>
                <w:rFonts w:asciiTheme="minorHAnsi" w:eastAsia="等线" w:hAnsiTheme="minorHAnsi" w:cstheme="minorHAnsi"/>
                <w:szCs w:val="21"/>
                <w:highlight w:val="green"/>
              </w:rPr>
            </w:pPr>
            <w:r w:rsidRPr="00EF4034">
              <w:rPr>
                <w:rFonts w:asciiTheme="minorHAnsi" w:eastAsia="等线" w:hAnsiTheme="minorHAnsi" w:cstheme="minorHAnsi"/>
                <w:szCs w:val="21"/>
                <w:highlight w:val="green"/>
              </w:rPr>
              <w:t>Agreement</w:t>
            </w:r>
          </w:p>
          <w:p w14:paraId="2A6B8E0F" w14:textId="77777777" w:rsidR="00A9603A" w:rsidRPr="00EF4034" w:rsidRDefault="00A9603A" w:rsidP="00A9603A">
            <w:pPr>
              <w:rPr>
                <w:rFonts w:asciiTheme="minorHAnsi" w:hAnsiTheme="minorHAnsi" w:cstheme="minorHAnsi"/>
                <w:szCs w:val="21"/>
              </w:rPr>
            </w:pPr>
            <w:r w:rsidRPr="00EF4034">
              <w:rPr>
                <w:rFonts w:asciiTheme="minorHAnsi" w:hAnsiTheme="minorHAnsi" w:cstheme="minorHAnsi"/>
                <w:szCs w:val="21"/>
              </w:rPr>
              <w:t xml:space="preserve">For AI/ML positioning </w:t>
            </w:r>
            <w:r w:rsidRPr="00EF4034">
              <w:rPr>
                <w:rFonts w:asciiTheme="minorHAnsi" w:hAnsiTheme="minorHAnsi" w:cstheme="minorHAnsi"/>
                <w:szCs w:val="21"/>
                <w:highlight w:val="yellow"/>
              </w:rPr>
              <w:t>Case 3a</w:t>
            </w:r>
            <w:r w:rsidRPr="00EF4034">
              <w:rPr>
                <w:rFonts w:asciiTheme="minorHAnsi" w:hAnsiTheme="minorHAnsi" w:cstheme="minorHAnsi"/>
                <w:szCs w:val="21"/>
              </w:rPr>
              <w:t xml:space="preserve">, for model performance monitoring metric calculation in label-based model monitoring, study the feasibility of the following options. </w:t>
            </w:r>
            <w:r w:rsidRPr="00EF4034">
              <w:rPr>
                <w:rFonts w:asciiTheme="minorHAnsi" w:eastAsia="等线" w:hAnsiTheme="minorHAnsi" w:cstheme="minorHAnsi"/>
                <w:szCs w:val="21"/>
              </w:rPr>
              <w:t xml:space="preserve">To </w:t>
            </w:r>
            <w:r w:rsidRPr="00EF4034">
              <w:rPr>
                <w:rFonts w:asciiTheme="minorHAnsi" w:hAnsiTheme="minorHAnsi" w:cstheme="minorHAnsi"/>
                <w:szCs w:val="21"/>
              </w:rPr>
              <w:t>provide information on how to generate information on ground truth label for each option.</w:t>
            </w:r>
          </w:p>
          <w:p w14:paraId="7B35A000" w14:textId="77777777" w:rsidR="00A9603A" w:rsidRPr="00EF4034" w:rsidRDefault="00A9603A" w:rsidP="00A9603A">
            <w:pPr>
              <w:numPr>
                <w:ilvl w:val="0"/>
                <w:numId w:val="41"/>
              </w:numPr>
              <w:spacing w:after="0"/>
              <w:rPr>
                <w:rFonts w:asciiTheme="minorHAnsi" w:hAnsiTheme="minorHAnsi" w:cstheme="minorHAnsi"/>
                <w:szCs w:val="21"/>
              </w:rPr>
            </w:pPr>
            <w:r w:rsidRPr="00EF4034">
              <w:rPr>
                <w:rFonts w:asciiTheme="minorHAnsi" w:hAnsiTheme="minorHAnsi" w:cstheme="minorHAnsi"/>
                <w:szCs w:val="21"/>
              </w:rPr>
              <w:t>Option A.</w:t>
            </w:r>
            <w:r w:rsidRPr="00EF4034">
              <w:rPr>
                <w:rFonts w:asciiTheme="minorHAnsi" w:hAnsiTheme="minorHAnsi" w:cstheme="minorHAnsi"/>
                <w:szCs w:val="21"/>
              </w:rPr>
              <w:tab/>
              <w:t>NG-RAN node performs monitoring metric calculation for its own model.</w:t>
            </w:r>
          </w:p>
          <w:p w14:paraId="534815F0" w14:textId="77777777" w:rsidR="00A9603A" w:rsidRPr="00EF4034" w:rsidRDefault="00A9603A" w:rsidP="00A9603A">
            <w:pPr>
              <w:numPr>
                <w:ilvl w:val="0"/>
                <w:numId w:val="41"/>
              </w:numPr>
              <w:spacing w:after="0"/>
              <w:rPr>
                <w:rFonts w:asciiTheme="minorHAnsi" w:hAnsiTheme="minorHAnsi" w:cstheme="minorHAnsi"/>
                <w:szCs w:val="21"/>
              </w:rPr>
            </w:pPr>
            <w:r w:rsidRPr="00EF4034">
              <w:rPr>
                <w:rFonts w:asciiTheme="minorHAnsi" w:hAnsiTheme="minorHAnsi" w:cstheme="minorHAnsi"/>
                <w:szCs w:val="21"/>
              </w:rPr>
              <w:t>Option B.</w:t>
            </w:r>
            <w:r w:rsidRPr="00EF4034">
              <w:rPr>
                <w:rFonts w:asciiTheme="minorHAnsi" w:hAnsiTheme="minorHAnsi" w:cstheme="minorHAnsi"/>
                <w:szCs w:val="21"/>
              </w:rPr>
              <w:tab/>
              <w:t>LMF performs monitoring metric calculation for the model located at the NG-RAN node.</w:t>
            </w:r>
          </w:p>
          <w:p w14:paraId="0F7E6E6F" w14:textId="77777777" w:rsidR="00A9603A" w:rsidRPr="00EF4034" w:rsidRDefault="00A9603A" w:rsidP="00A9603A">
            <w:pPr>
              <w:rPr>
                <w:rFonts w:asciiTheme="minorHAnsi" w:hAnsiTheme="minorHAnsi" w:cstheme="minorHAnsi"/>
                <w:szCs w:val="21"/>
              </w:rPr>
            </w:pPr>
            <w:r w:rsidRPr="00EF4034">
              <w:rPr>
                <w:rFonts w:asciiTheme="minorHAnsi" w:hAnsiTheme="minorHAnsi" w:cstheme="minorHAnsi"/>
                <w:szCs w:val="21"/>
              </w:rPr>
              <w:t xml:space="preserve">Note: </w:t>
            </w:r>
            <w:r w:rsidRPr="00EF4034">
              <w:rPr>
                <w:rFonts w:asciiTheme="minorHAnsi" w:eastAsia="等线" w:hAnsiTheme="minorHAnsi" w:cstheme="minorHAnsi"/>
                <w:szCs w:val="21"/>
              </w:rPr>
              <w:t>Final s</w:t>
            </w:r>
            <w:r w:rsidRPr="00EF4034">
              <w:rPr>
                <w:rFonts w:asciiTheme="minorHAnsi" w:hAnsiTheme="minorHAnsi" w:cstheme="minorHAnsi"/>
                <w:szCs w:val="21"/>
              </w:rPr>
              <w:t xml:space="preserve">election of Option A and Option B is out of RAN1 scope, </w:t>
            </w:r>
            <w:r w:rsidRPr="00EF4034">
              <w:rPr>
                <w:rFonts w:asciiTheme="minorHAnsi" w:eastAsia="等线" w:hAnsiTheme="minorHAnsi" w:cstheme="minorHAnsi"/>
                <w:szCs w:val="21"/>
              </w:rPr>
              <w:t xml:space="preserve">but RAN1 can make recommendation about the option(s), </w:t>
            </w:r>
            <w:r w:rsidRPr="00EF4034">
              <w:rPr>
                <w:rFonts w:asciiTheme="minorHAnsi" w:hAnsiTheme="minorHAnsi" w:cstheme="minorHAnsi"/>
                <w:szCs w:val="21"/>
              </w:rPr>
              <w:t>and potential support of Option A and/or Option B is pending RAN3 confirmation.</w:t>
            </w:r>
          </w:p>
          <w:p w14:paraId="005F4E6D" w14:textId="77777777" w:rsidR="00A9603A" w:rsidRPr="00EF4034" w:rsidRDefault="00A9603A" w:rsidP="00A9603A">
            <w:pPr>
              <w:rPr>
                <w:rFonts w:asciiTheme="minorHAnsi" w:hAnsiTheme="minorHAnsi" w:cstheme="minorHAnsi"/>
                <w:szCs w:val="21"/>
              </w:rPr>
            </w:pPr>
            <w:r w:rsidRPr="00EF4034">
              <w:rPr>
                <w:rFonts w:asciiTheme="minorHAnsi" w:hAnsiTheme="minorHAnsi" w:cstheme="minorHAnsi"/>
                <w:szCs w:val="21"/>
              </w:rPr>
              <w:t xml:space="preserve">Note: </w:t>
            </w:r>
            <w:r w:rsidRPr="00EF4034">
              <w:rPr>
                <w:rFonts w:asciiTheme="minorHAnsi" w:eastAsia="等线" w:hAnsiTheme="minorHAnsi" w:cstheme="minorHAnsi"/>
                <w:szCs w:val="21"/>
              </w:rPr>
              <w:t>E</w:t>
            </w:r>
            <w:r w:rsidRPr="00EF4034">
              <w:rPr>
                <w:rFonts w:asciiTheme="minorHAnsi" w:hAnsiTheme="minorHAnsi" w:cstheme="minorHAnsi"/>
                <w:szCs w:val="21"/>
              </w:rPr>
              <w:t>xact method to perform the monitoring metric calculation is up to implementation</w:t>
            </w:r>
          </w:p>
          <w:p w14:paraId="6934E0BD" w14:textId="49DC8D8A" w:rsidR="00A9603A" w:rsidRPr="00A9603A" w:rsidRDefault="00A9603A" w:rsidP="00DB6B6F">
            <w:pPr>
              <w:rPr>
                <w:rFonts w:asciiTheme="minorHAnsi" w:eastAsiaTheme="minorEastAsia" w:hAnsiTheme="minorHAnsi" w:cstheme="minorHAnsi"/>
                <w:lang w:eastAsia="zh-CN"/>
              </w:rPr>
            </w:pPr>
          </w:p>
        </w:tc>
      </w:tr>
    </w:tbl>
    <w:p w14:paraId="62B8215D" w14:textId="4EF9E46D" w:rsidR="00DB6B6F" w:rsidRDefault="00DB6B6F" w:rsidP="00DB6B6F">
      <w:pPr>
        <w:rPr>
          <w:rFonts w:asciiTheme="minorHAnsi" w:eastAsiaTheme="minorEastAsia" w:hAnsiTheme="minorHAnsi" w:cstheme="minorHAnsi"/>
          <w:lang w:eastAsia="zh-CN"/>
        </w:rPr>
      </w:pPr>
    </w:p>
    <w:p w14:paraId="6F464F5F" w14:textId="7A964DAB" w:rsidR="00DE080E" w:rsidRDefault="0068662A" w:rsidP="00DB6B6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w:t>
      </w:r>
      <w:r w:rsidR="00A9603A">
        <w:rPr>
          <w:rFonts w:asciiTheme="minorHAnsi" w:eastAsiaTheme="minorEastAsia" w:hAnsiTheme="minorHAnsi" w:cstheme="minorHAnsi"/>
          <w:lang w:eastAsia="zh-CN"/>
        </w:rPr>
        <w:t xml:space="preserve"> </w:t>
      </w:r>
      <w:r w:rsidR="004C0937">
        <w:rPr>
          <w:rFonts w:asciiTheme="minorHAnsi" w:eastAsiaTheme="minorEastAsia" w:hAnsiTheme="minorHAnsi" w:cstheme="minorHAnsi"/>
          <w:lang w:eastAsia="zh-CN"/>
        </w:rPr>
        <w:t>all AI positioning cases</w:t>
      </w:r>
      <w:r w:rsidR="00A9603A">
        <w:rPr>
          <w:rFonts w:asciiTheme="minorHAnsi" w:eastAsiaTheme="minorEastAsia" w:hAnsiTheme="minorHAnsi" w:cstheme="minorHAnsi"/>
          <w:lang w:eastAsia="zh-CN"/>
        </w:rPr>
        <w:t>,</w:t>
      </w:r>
      <w:r w:rsidR="00671028">
        <w:rPr>
          <w:rFonts w:asciiTheme="minorHAnsi" w:eastAsiaTheme="minorEastAsia" w:hAnsiTheme="minorHAnsi" w:cstheme="minorHAnsi"/>
          <w:lang w:eastAsia="zh-CN"/>
        </w:rPr>
        <w:t xml:space="preserve"> no matter whether </w:t>
      </w:r>
      <w:r w:rsidR="00A9603A">
        <w:rPr>
          <w:rFonts w:asciiTheme="minorHAnsi" w:eastAsiaTheme="minorEastAsia" w:hAnsiTheme="minorHAnsi" w:cstheme="minorHAnsi"/>
          <w:lang w:eastAsia="zh-CN"/>
        </w:rPr>
        <w:t>the target UE</w:t>
      </w:r>
      <w:r w:rsidR="00671028">
        <w:rPr>
          <w:rFonts w:asciiTheme="minorHAnsi" w:eastAsiaTheme="minorEastAsia" w:hAnsiTheme="minorHAnsi" w:cstheme="minorHAnsi"/>
          <w:lang w:eastAsia="zh-CN"/>
        </w:rPr>
        <w:t xml:space="preserve"> or LMF performing monitoring metric calculation (Option A or Option B), the </w:t>
      </w:r>
      <w:r w:rsidR="00DE080E">
        <w:rPr>
          <w:rFonts w:asciiTheme="minorHAnsi" w:eastAsiaTheme="minorEastAsia" w:hAnsiTheme="minorHAnsi" w:cstheme="minorHAnsi"/>
          <w:lang w:eastAsia="zh-CN"/>
        </w:rPr>
        <w:t xml:space="preserve">evaluation on the validity of current AI models is dependent with AI </w:t>
      </w:r>
      <w:proofErr w:type="spellStart"/>
      <w:r w:rsidR="00DE080E">
        <w:rPr>
          <w:rFonts w:asciiTheme="minorHAnsi" w:eastAsiaTheme="minorEastAsia" w:hAnsiTheme="minorHAnsi" w:cstheme="minorHAnsi"/>
          <w:lang w:eastAsia="zh-CN"/>
        </w:rPr>
        <w:t>pos</w:t>
      </w:r>
      <w:proofErr w:type="spellEnd"/>
      <w:r w:rsidR="00DE080E">
        <w:rPr>
          <w:rFonts w:asciiTheme="minorHAnsi" w:eastAsiaTheme="minorEastAsia" w:hAnsiTheme="minorHAnsi" w:cstheme="minorHAnsi"/>
          <w:lang w:eastAsia="zh-CN"/>
        </w:rPr>
        <w:t xml:space="preserve"> performance threshold. For an instance, if the output error based the known data with label is larger than a specific value (e.g. 10%) the monitoring entity could trigger one report of performance outrage. </w:t>
      </w:r>
      <w:r w:rsidR="004F6DA2">
        <w:rPr>
          <w:rFonts w:asciiTheme="minorHAnsi" w:eastAsiaTheme="minorEastAsia" w:hAnsiTheme="minorHAnsi" w:cstheme="minorHAnsi"/>
          <w:lang w:eastAsia="zh-CN"/>
        </w:rPr>
        <w:t>Particularly,</w:t>
      </w:r>
      <w:r w:rsidR="00DE080E">
        <w:rPr>
          <w:rFonts w:asciiTheme="minorHAnsi" w:eastAsiaTheme="minorEastAsia" w:hAnsiTheme="minorHAnsi" w:cstheme="minorHAnsi"/>
          <w:lang w:eastAsia="zh-CN"/>
        </w:rPr>
        <w:t xml:space="preserve"> such works related to performance could be studied and decided by RAN4.</w:t>
      </w:r>
    </w:p>
    <w:p w14:paraId="6DC2BAF0" w14:textId="6122C155" w:rsidR="004C0937" w:rsidRDefault="00DE080E" w:rsidP="00DB6B6F">
      <w:pPr>
        <w:rPr>
          <w:rFonts w:asciiTheme="minorHAnsi" w:eastAsiaTheme="minorEastAsia" w:hAnsiTheme="minorHAnsi" w:cstheme="minorHAnsi"/>
          <w:b/>
          <w:bCs/>
          <w:lang w:eastAsia="zh-CN"/>
        </w:rPr>
      </w:pPr>
      <w:r w:rsidRPr="009A4734">
        <w:rPr>
          <w:rFonts w:asciiTheme="minorHAnsi" w:eastAsiaTheme="minorEastAsia" w:hAnsiTheme="minorHAnsi" w:cstheme="minorHAnsi"/>
          <w:b/>
          <w:bCs/>
          <w:lang w:eastAsia="zh-CN"/>
        </w:rPr>
        <w:t>Observation</w:t>
      </w:r>
      <w:r w:rsidR="004F6DA2">
        <w:rPr>
          <w:rFonts w:asciiTheme="minorHAnsi" w:eastAsiaTheme="minorEastAsia" w:hAnsiTheme="minorHAnsi" w:cstheme="minorHAnsi"/>
          <w:b/>
          <w:bCs/>
          <w:lang w:eastAsia="zh-CN"/>
        </w:rPr>
        <w:t xml:space="preserve"> </w:t>
      </w:r>
      <w:r w:rsidR="00452553">
        <w:rPr>
          <w:rFonts w:asciiTheme="minorHAnsi" w:eastAsiaTheme="minorEastAsia" w:hAnsiTheme="minorHAnsi" w:cstheme="minorHAnsi"/>
          <w:b/>
          <w:bCs/>
          <w:lang w:eastAsia="zh-CN"/>
        </w:rPr>
        <w:t>3</w:t>
      </w:r>
      <w:r w:rsidRPr="009A4734">
        <w:rPr>
          <w:rFonts w:asciiTheme="minorHAnsi" w:eastAsiaTheme="minorEastAsia" w:hAnsiTheme="minorHAnsi" w:cstheme="minorHAnsi"/>
          <w:b/>
          <w:bCs/>
          <w:lang w:eastAsia="zh-CN"/>
        </w:rPr>
        <w:t>:</w:t>
      </w:r>
      <w:r w:rsidRPr="009A4734">
        <w:rPr>
          <w:rFonts w:asciiTheme="minorHAnsi" w:eastAsiaTheme="minorEastAsia" w:hAnsiTheme="minorHAnsi" w:cstheme="minorHAnsi" w:hint="eastAsia"/>
          <w:b/>
          <w:bCs/>
          <w:lang w:eastAsia="zh-CN"/>
        </w:rPr>
        <w:t xml:space="preserve"> </w:t>
      </w:r>
      <w:r w:rsidR="004F6DA2">
        <w:rPr>
          <w:rFonts w:asciiTheme="minorHAnsi" w:eastAsiaTheme="minorEastAsia" w:hAnsiTheme="minorHAnsi" w:cstheme="minorHAnsi"/>
          <w:b/>
          <w:bCs/>
          <w:lang w:eastAsia="zh-CN"/>
        </w:rPr>
        <w:t xml:space="preserve">For AI </w:t>
      </w:r>
      <w:r w:rsidRPr="009A4734">
        <w:rPr>
          <w:rFonts w:asciiTheme="minorHAnsi" w:eastAsiaTheme="minorEastAsia" w:hAnsiTheme="minorHAnsi" w:cstheme="minorHAnsi"/>
          <w:b/>
          <w:bCs/>
          <w:lang w:eastAsia="zh-CN"/>
        </w:rPr>
        <w:t>model performance monitoring</w:t>
      </w:r>
      <w:r w:rsidR="009A4734" w:rsidRPr="009A4734">
        <w:rPr>
          <w:rFonts w:asciiTheme="minorHAnsi" w:eastAsiaTheme="minorEastAsia" w:hAnsiTheme="minorHAnsi" w:cstheme="minorHAnsi"/>
          <w:b/>
          <w:bCs/>
          <w:lang w:eastAsia="zh-CN"/>
        </w:rPr>
        <w:t xml:space="preserve">, the proper threshold </w:t>
      </w:r>
      <w:r w:rsidR="004F6DA2">
        <w:rPr>
          <w:rFonts w:asciiTheme="minorHAnsi" w:eastAsiaTheme="minorEastAsia" w:hAnsiTheme="minorHAnsi" w:cstheme="minorHAnsi"/>
          <w:b/>
          <w:bCs/>
          <w:lang w:eastAsia="zh-CN"/>
        </w:rPr>
        <w:t>used to</w:t>
      </w:r>
      <w:r w:rsidR="009A4734" w:rsidRPr="009A4734">
        <w:rPr>
          <w:rFonts w:asciiTheme="minorHAnsi" w:eastAsiaTheme="minorEastAsia" w:hAnsiTheme="minorHAnsi" w:cstheme="minorHAnsi"/>
          <w:b/>
          <w:bCs/>
          <w:lang w:eastAsia="zh-CN"/>
        </w:rPr>
        <w:t xml:space="preserve"> justify AI model validity can be studied by RA</w:t>
      </w:r>
      <w:r w:rsidR="009A4734" w:rsidRPr="009A4734">
        <w:rPr>
          <w:rFonts w:asciiTheme="minorHAnsi" w:eastAsiaTheme="minorEastAsia" w:hAnsiTheme="minorHAnsi" w:cstheme="minorHAnsi" w:hint="eastAsia"/>
          <w:b/>
          <w:bCs/>
          <w:lang w:eastAsia="zh-CN"/>
        </w:rPr>
        <w:t>N</w:t>
      </w:r>
      <w:r w:rsidR="009A4734" w:rsidRPr="009A4734">
        <w:rPr>
          <w:rFonts w:asciiTheme="minorHAnsi" w:eastAsiaTheme="minorEastAsia" w:hAnsiTheme="minorHAnsi" w:cstheme="minorHAnsi"/>
          <w:b/>
          <w:bCs/>
          <w:lang w:eastAsia="zh-CN"/>
        </w:rPr>
        <w:t>4.</w:t>
      </w:r>
    </w:p>
    <w:p w14:paraId="026E99DC" w14:textId="1ADDE417" w:rsidR="004C0937" w:rsidRPr="0093330E" w:rsidRDefault="004C0937" w:rsidP="00DB6B6F">
      <w:pPr>
        <w:rPr>
          <w:rFonts w:asciiTheme="minorHAnsi" w:eastAsiaTheme="minorEastAsia" w:hAnsiTheme="minorHAnsi" w:cstheme="minorHAnsi"/>
          <w:lang w:eastAsia="zh-CN"/>
        </w:rPr>
      </w:pPr>
      <w:r w:rsidRPr="0093330E">
        <w:rPr>
          <w:rFonts w:asciiTheme="minorHAnsi" w:eastAsiaTheme="minorEastAsia" w:hAnsiTheme="minorHAnsi" w:cstheme="minorHAnsi" w:hint="eastAsia"/>
          <w:lang w:eastAsia="zh-CN"/>
        </w:rPr>
        <w:t>F</w:t>
      </w:r>
      <w:r w:rsidRPr="0093330E">
        <w:rPr>
          <w:rFonts w:asciiTheme="minorHAnsi" w:eastAsiaTheme="minorEastAsia" w:hAnsiTheme="minorHAnsi" w:cstheme="minorHAnsi"/>
          <w:lang w:eastAsia="zh-CN"/>
        </w:rPr>
        <w:t xml:space="preserve">or Case 1, if the monitoring performed by UE, RAN4 can </w:t>
      </w:r>
      <w:r w:rsidR="004F6DA2" w:rsidRPr="0093330E">
        <w:rPr>
          <w:rFonts w:asciiTheme="minorHAnsi" w:eastAsiaTheme="minorEastAsia" w:hAnsiTheme="minorHAnsi" w:cstheme="minorHAnsi"/>
          <w:lang w:eastAsia="zh-CN"/>
        </w:rPr>
        <w:t>further</w:t>
      </w:r>
      <w:r w:rsidRPr="0093330E">
        <w:rPr>
          <w:rFonts w:asciiTheme="minorHAnsi" w:eastAsiaTheme="minorEastAsia" w:hAnsiTheme="minorHAnsi" w:cstheme="minorHAnsi"/>
          <w:lang w:eastAsia="zh-CN"/>
        </w:rPr>
        <w:t xml:space="preserve"> discuss the acceptable evaluation period</w:t>
      </w:r>
      <w:r w:rsidR="003D4EF0" w:rsidRPr="0093330E">
        <w:rPr>
          <w:rFonts w:asciiTheme="minorHAnsi" w:eastAsiaTheme="minorEastAsia" w:hAnsiTheme="minorHAnsi" w:cstheme="minorHAnsi"/>
          <w:lang w:eastAsia="zh-CN"/>
        </w:rPr>
        <w:t xml:space="preserve"> to avoid the long time performance outrage because of invalid AI modelling. And </w:t>
      </w:r>
      <w:r w:rsidR="0093330E" w:rsidRPr="0093330E">
        <w:rPr>
          <w:rFonts w:asciiTheme="minorHAnsi" w:eastAsiaTheme="minorEastAsia" w:hAnsiTheme="minorHAnsi" w:cstheme="minorHAnsi"/>
          <w:lang w:eastAsia="zh-CN"/>
        </w:rPr>
        <w:t xml:space="preserve">such </w:t>
      </w:r>
      <w:r w:rsidR="004F6DA2" w:rsidRPr="0093330E">
        <w:rPr>
          <w:rFonts w:asciiTheme="minorHAnsi" w:eastAsiaTheme="minorEastAsia" w:hAnsiTheme="minorHAnsi" w:cstheme="minorHAnsi"/>
          <w:lang w:eastAsia="zh-CN"/>
        </w:rPr>
        <w:t>requirements</w:t>
      </w:r>
      <w:r w:rsidR="0093330E" w:rsidRPr="0093330E">
        <w:rPr>
          <w:rFonts w:asciiTheme="minorHAnsi" w:eastAsiaTheme="minorEastAsia" w:hAnsiTheme="minorHAnsi" w:cstheme="minorHAnsi"/>
          <w:lang w:eastAsia="zh-CN"/>
        </w:rPr>
        <w:t xml:space="preserve"> can be also defined in TS38.133. </w:t>
      </w:r>
    </w:p>
    <w:p w14:paraId="14191EEB" w14:textId="767C0786" w:rsidR="004C0937" w:rsidRPr="009A4734" w:rsidRDefault="004C0937" w:rsidP="00DB6B6F">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Observation</w:t>
      </w:r>
      <w:r w:rsidR="004F6DA2">
        <w:rPr>
          <w:rFonts w:asciiTheme="minorHAnsi" w:eastAsiaTheme="minorEastAsia" w:hAnsiTheme="minorHAnsi" w:cstheme="minorHAnsi"/>
          <w:b/>
          <w:bCs/>
          <w:lang w:eastAsia="zh-CN"/>
        </w:rPr>
        <w:t xml:space="preserve"> </w:t>
      </w:r>
      <w:r w:rsidR="00C149F7">
        <w:rPr>
          <w:rFonts w:asciiTheme="minorHAnsi" w:eastAsiaTheme="minorEastAsia" w:hAnsiTheme="minorHAnsi" w:cstheme="minorHAnsi"/>
          <w:b/>
          <w:bCs/>
          <w:lang w:eastAsia="zh-CN"/>
        </w:rPr>
        <w:t>4</w:t>
      </w:r>
      <w:r>
        <w:rPr>
          <w:rFonts w:asciiTheme="minorHAnsi" w:eastAsiaTheme="minorEastAsia" w:hAnsiTheme="minorHAnsi" w:cstheme="minorHAnsi"/>
          <w:b/>
          <w:bCs/>
          <w:lang w:eastAsia="zh-CN"/>
        </w:rPr>
        <w:t xml:space="preserve">: </w:t>
      </w:r>
      <w:r w:rsidRPr="009A4734">
        <w:rPr>
          <w:rFonts w:asciiTheme="minorHAnsi" w:eastAsiaTheme="minorEastAsia" w:hAnsiTheme="minorHAnsi" w:cstheme="minorHAnsi" w:hint="eastAsia"/>
          <w:b/>
          <w:bCs/>
          <w:lang w:eastAsia="zh-CN"/>
        </w:rPr>
        <w:t>F</w:t>
      </w:r>
      <w:r w:rsidRPr="009A4734">
        <w:rPr>
          <w:rFonts w:asciiTheme="minorHAnsi" w:eastAsiaTheme="minorEastAsia" w:hAnsiTheme="minorHAnsi" w:cstheme="minorHAnsi"/>
          <w:b/>
          <w:bCs/>
          <w:lang w:eastAsia="zh-CN"/>
        </w:rPr>
        <w:t xml:space="preserve">or Case 1 </w:t>
      </w:r>
      <w:r>
        <w:rPr>
          <w:rFonts w:asciiTheme="minorHAnsi" w:eastAsiaTheme="minorEastAsia" w:hAnsiTheme="minorHAnsi" w:cstheme="minorHAnsi"/>
          <w:b/>
          <w:bCs/>
          <w:lang w:eastAsia="zh-CN"/>
        </w:rPr>
        <w:t xml:space="preserve">if </w:t>
      </w:r>
      <w:r w:rsidR="004F6DA2">
        <w:rPr>
          <w:rFonts w:asciiTheme="minorHAnsi" w:eastAsiaTheme="minorEastAsia" w:hAnsiTheme="minorHAnsi" w:cstheme="minorHAnsi"/>
          <w:b/>
          <w:bCs/>
          <w:lang w:eastAsia="zh-CN"/>
        </w:rPr>
        <w:t xml:space="preserve">AI model performance </w:t>
      </w:r>
      <w:r>
        <w:rPr>
          <w:rFonts w:asciiTheme="minorHAnsi" w:eastAsiaTheme="minorEastAsia" w:hAnsiTheme="minorHAnsi" w:cstheme="minorHAnsi"/>
          <w:b/>
          <w:bCs/>
          <w:lang w:eastAsia="zh-CN"/>
        </w:rPr>
        <w:t xml:space="preserve">monitoring </w:t>
      </w:r>
      <w:r w:rsidR="004F6DA2">
        <w:rPr>
          <w:rFonts w:asciiTheme="minorHAnsi" w:eastAsiaTheme="minorEastAsia" w:hAnsiTheme="minorHAnsi" w:cstheme="minorHAnsi"/>
          <w:b/>
          <w:bCs/>
          <w:lang w:eastAsia="zh-CN"/>
        </w:rPr>
        <w:t>handled</w:t>
      </w:r>
      <w:r>
        <w:rPr>
          <w:rFonts w:asciiTheme="minorHAnsi" w:eastAsiaTheme="minorEastAsia" w:hAnsiTheme="minorHAnsi" w:cstheme="minorHAnsi"/>
          <w:b/>
          <w:bCs/>
          <w:lang w:eastAsia="zh-CN"/>
        </w:rPr>
        <w:t xml:space="preserve"> by UE, the </w:t>
      </w:r>
      <w:r w:rsidR="0093330E">
        <w:rPr>
          <w:rFonts w:asciiTheme="minorHAnsi" w:eastAsiaTheme="minorEastAsia" w:hAnsiTheme="minorHAnsi" w:cstheme="minorHAnsi"/>
          <w:b/>
          <w:bCs/>
          <w:lang w:eastAsia="zh-CN"/>
        </w:rPr>
        <w:t>requirements on</w:t>
      </w:r>
      <w:r>
        <w:rPr>
          <w:rFonts w:asciiTheme="minorHAnsi" w:eastAsiaTheme="minorEastAsia" w:hAnsiTheme="minorHAnsi" w:cstheme="minorHAnsi"/>
          <w:b/>
          <w:bCs/>
          <w:lang w:eastAsia="zh-CN"/>
        </w:rPr>
        <w:t xml:space="preserve"> </w:t>
      </w:r>
      <w:r w:rsidR="004F6DA2">
        <w:rPr>
          <w:rFonts w:asciiTheme="minorHAnsi" w:eastAsiaTheme="minorEastAsia" w:hAnsiTheme="minorHAnsi" w:cstheme="minorHAnsi"/>
          <w:b/>
          <w:bCs/>
          <w:lang w:eastAsia="zh-CN"/>
        </w:rPr>
        <w:t xml:space="preserve">model </w:t>
      </w:r>
      <w:r>
        <w:rPr>
          <w:rFonts w:asciiTheme="minorHAnsi" w:eastAsiaTheme="minorEastAsia" w:hAnsiTheme="minorHAnsi" w:cstheme="minorHAnsi"/>
          <w:b/>
          <w:bCs/>
          <w:lang w:eastAsia="zh-CN"/>
        </w:rPr>
        <w:t xml:space="preserve">evaluation period </w:t>
      </w:r>
      <w:r w:rsidR="0093330E">
        <w:rPr>
          <w:rFonts w:asciiTheme="minorHAnsi" w:eastAsiaTheme="minorEastAsia" w:hAnsiTheme="minorHAnsi" w:cstheme="minorHAnsi"/>
          <w:b/>
          <w:bCs/>
          <w:lang w:eastAsia="zh-CN"/>
        </w:rPr>
        <w:t>can</w:t>
      </w:r>
      <w:r>
        <w:rPr>
          <w:rFonts w:asciiTheme="minorHAnsi" w:eastAsiaTheme="minorEastAsia" w:hAnsiTheme="minorHAnsi" w:cstheme="minorHAnsi"/>
          <w:b/>
          <w:bCs/>
          <w:lang w:eastAsia="zh-CN"/>
        </w:rPr>
        <w:t xml:space="preserve"> be defined in RAN4.</w:t>
      </w:r>
    </w:p>
    <w:p w14:paraId="63BD15B8" w14:textId="3ACB7596" w:rsidR="0068662A" w:rsidRPr="00DB6B6F" w:rsidRDefault="0093330E" w:rsidP="00DB6B6F">
      <w:pPr>
        <w:rPr>
          <w:rFonts w:asciiTheme="minorHAnsi" w:eastAsiaTheme="minorEastAsia" w:hAnsiTheme="minorHAnsi" w:cstheme="minorHAnsi"/>
          <w:lang w:eastAsia="zh-CN"/>
        </w:rPr>
      </w:pPr>
      <w:r>
        <w:rPr>
          <w:rFonts w:asciiTheme="minorHAnsi" w:eastAsiaTheme="minorEastAsia" w:hAnsiTheme="minorHAnsi" w:cstheme="minorHAnsi"/>
          <w:lang w:eastAsia="zh-CN"/>
        </w:rPr>
        <w:t>Therefore, we can propose that:</w:t>
      </w:r>
    </w:p>
    <w:p w14:paraId="67847F66" w14:textId="2B72EC09" w:rsidR="0028153A" w:rsidRDefault="0028153A" w:rsidP="00FC3975">
      <w:pPr>
        <w:rPr>
          <w:rFonts w:asciiTheme="minorHAnsi" w:eastAsiaTheme="minorEastAsia" w:hAnsiTheme="minorHAnsi" w:cstheme="minorHAnsi"/>
          <w:b/>
          <w:bCs/>
          <w:i/>
          <w:iCs/>
          <w:lang w:eastAsia="zh-CN"/>
        </w:rPr>
      </w:pPr>
      <w:r w:rsidRPr="00361707">
        <w:rPr>
          <w:rFonts w:asciiTheme="minorHAnsi" w:eastAsiaTheme="minorEastAsia" w:hAnsiTheme="minorHAnsi" w:cstheme="minorHAnsi"/>
          <w:b/>
          <w:bCs/>
          <w:i/>
          <w:iCs/>
          <w:lang w:eastAsia="zh-CN"/>
        </w:rPr>
        <w:t>Proposal</w:t>
      </w:r>
      <w:r w:rsidR="005A2A9A" w:rsidRPr="00361707">
        <w:rPr>
          <w:rFonts w:asciiTheme="minorHAnsi" w:eastAsiaTheme="minorEastAsia" w:hAnsiTheme="minorHAnsi" w:cstheme="minorHAnsi"/>
          <w:b/>
          <w:bCs/>
          <w:i/>
          <w:iCs/>
          <w:lang w:eastAsia="zh-CN"/>
        </w:rPr>
        <w:t xml:space="preserve"> </w:t>
      </w:r>
      <w:r w:rsidR="00452553" w:rsidRPr="00361707">
        <w:rPr>
          <w:rFonts w:asciiTheme="minorHAnsi" w:eastAsiaTheme="minorEastAsia" w:hAnsiTheme="minorHAnsi" w:cstheme="minorHAnsi"/>
          <w:b/>
          <w:bCs/>
          <w:i/>
          <w:iCs/>
          <w:lang w:eastAsia="zh-CN"/>
        </w:rPr>
        <w:t>4</w:t>
      </w:r>
      <w:r w:rsidRPr="00361707">
        <w:rPr>
          <w:rFonts w:asciiTheme="minorHAnsi" w:eastAsiaTheme="minorEastAsia" w:hAnsiTheme="minorHAnsi" w:cstheme="minorHAnsi"/>
          <w:b/>
          <w:bCs/>
          <w:i/>
          <w:iCs/>
          <w:lang w:eastAsia="zh-CN"/>
        </w:rPr>
        <w:t xml:space="preserve">: </w:t>
      </w:r>
      <w:bookmarkStart w:id="7" w:name="_Hlk165806953"/>
      <w:r w:rsidRPr="00361707">
        <w:rPr>
          <w:rFonts w:asciiTheme="minorHAnsi" w:eastAsiaTheme="minorEastAsia" w:hAnsiTheme="minorHAnsi" w:cstheme="minorHAnsi"/>
          <w:b/>
          <w:bCs/>
          <w:i/>
          <w:iCs/>
          <w:lang w:eastAsia="zh-CN"/>
        </w:rPr>
        <w:t xml:space="preserve">RAN4 shall study the </w:t>
      </w:r>
      <w:r w:rsidR="0093330E" w:rsidRPr="00361707">
        <w:rPr>
          <w:rFonts w:asciiTheme="minorHAnsi" w:eastAsiaTheme="minorEastAsia" w:hAnsiTheme="minorHAnsi" w:cstheme="minorHAnsi"/>
          <w:b/>
          <w:bCs/>
          <w:i/>
          <w:iCs/>
          <w:lang w:eastAsia="zh-CN"/>
        </w:rPr>
        <w:t xml:space="preserve">following </w:t>
      </w:r>
      <w:r w:rsidRPr="00361707">
        <w:rPr>
          <w:rFonts w:asciiTheme="minorHAnsi" w:eastAsiaTheme="minorEastAsia" w:hAnsiTheme="minorHAnsi" w:cstheme="minorHAnsi"/>
          <w:b/>
          <w:bCs/>
          <w:i/>
          <w:iCs/>
          <w:lang w:eastAsia="zh-CN"/>
        </w:rPr>
        <w:t xml:space="preserve">necessary </w:t>
      </w:r>
      <w:r w:rsidR="0093330E" w:rsidRPr="00361707">
        <w:rPr>
          <w:rFonts w:asciiTheme="minorHAnsi" w:eastAsiaTheme="minorEastAsia" w:hAnsiTheme="minorHAnsi" w:cstheme="minorHAnsi"/>
          <w:b/>
          <w:bCs/>
          <w:i/>
          <w:iCs/>
          <w:lang w:eastAsia="zh-CN"/>
        </w:rPr>
        <w:t xml:space="preserve">requirements for AI </w:t>
      </w:r>
      <w:proofErr w:type="spellStart"/>
      <w:r w:rsidR="0093330E" w:rsidRPr="00361707">
        <w:rPr>
          <w:rFonts w:asciiTheme="minorHAnsi" w:eastAsiaTheme="minorEastAsia" w:hAnsiTheme="minorHAnsi" w:cstheme="minorHAnsi"/>
          <w:b/>
          <w:bCs/>
          <w:i/>
          <w:iCs/>
          <w:lang w:eastAsia="zh-CN"/>
        </w:rPr>
        <w:t>pos</w:t>
      </w:r>
      <w:proofErr w:type="spellEnd"/>
      <w:r w:rsidR="0093330E" w:rsidRPr="00361707">
        <w:rPr>
          <w:rFonts w:asciiTheme="minorHAnsi" w:eastAsiaTheme="minorEastAsia" w:hAnsiTheme="minorHAnsi" w:cstheme="minorHAnsi"/>
          <w:b/>
          <w:bCs/>
          <w:i/>
          <w:iCs/>
          <w:lang w:eastAsia="zh-CN"/>
        </w:rPr>
        <w:t xml:space="preserve"> model </w:t>
      </w:r>
      <w:bookmarkEnd w:id="7"/>
      <w:r w:rsidR="00F7230A" w:rsidRPr="00361707">
        <w:rPr>
          <w:rFonts w:asciiTheme="minorHAnsi" w:eastAsiaTheme="minorEastAsia" w:hAnsiTheme="minorHAnsi" w:cstheme="minorHAnsi"/>
          <w:b/>
          <w:bCs/>
          <w:i/>
          <w:iCs/>
          <w:lang w:eastAsia="zh-CN"/>
        </w:rPr>
        <w:t>monitoring</w:t>
      </w:r>
      <w:r w:rsidR="0093330E" w:rsidRPr="00361707">
        <w:rPr>
          <w:rFonts w:asciiTheme="minorHAnsi" w:eastAsiaTheme="minorEastAsia" w:hAnsiTheme="minorHAnsi" w:cstheme="minorHAnsi"/>
          <w:b/>
          <w:bCs/>
          <w:i/>
          <w:iCs/>
          <w:lang w:eastAsia="zh-CN"/>
        </w:rPr>
        <w:t>. The specification impacts on TS38.133 or other 3GPP spec can be FF</w:t>
      </w:r>
      <w:r w:rsidR="00F7230A" w:rsidRPr="00361707">
        <w:rPr>
          <w:rFonts w:asciiTheme="minorHAnsi" w:eastAsiaTheme="minorEastAsia" w:hAnsiTheme="minorHAnsi" w:cstheme="minorHAnsi"/>
          <w:b/>
          <w:bCs/>
          <w:i/>
          <w:iCs/>
          <w:lang w:eastAsia="zh-CN"/>
        </w:rPr>
        <w:t>S</w:t>
      </w:r>
      <w:r w:rsidR="0093330E" w:rsidRPr="00361707">
        <w:rPr>
          <w:rFonts w:asciiTheme="minorHAnsi" w:eastAsiaTheme="minorEastAsia" w:hAnsiTheme="minorHAnsi" w:cstheme="minorHAnsi"/>
          <w:b/>
          <w:bCs/>
          <w:i/>
          <w:iCs/>
          <w:lang w:eastAsia="zh-CN"/>
        </w:rPr>
        <w:t xml:space="preserve"> also.</w:t>
      </w:r>
    </w:p>
    <w:p w14:paraId="25E2F023" w14:textId="2F9A76F7" w:rsidR="0093330E" w:rsidRDefault="0093330E" w:rsidP="0093330E">
      <w:pPr>
        <w:pStyle w:val="aff6"/>
        <w:numPr>
          <w:ilvl w:val="0"/>
          <w:numId w:val="42"/>
        </w:numPr>
        <w:ind w:firstLineChars="0"/>
        <w:rPr>
          <w:rFonts w:asciiTheme="minorHAnsi" w:eastAsiaTheme="minorEastAsia" w:hAnsiTheme="minorHAnsi" w:cstheme="minorHAnsi"/>
          <w:b/>
          <w:bCs/>
          <w:i/>
          <w:iCs/>
        </w:rPr>
      </w:pPr>
      <w:r>
        <w:rPr>
          <w:rFonts w:asciiTheme="minorHAnsi" w:eastAsiaTheme="minorEastAsia" w:hAnsiTheme="minorHAnsi" w:cstheme="minorHAnsi" w:hint="eastAsia"/>
          <w:b/>
          <w:bCs/>
          <w:i/>
          <w:iCs/>
        </w:rPr>
        <w:t>M</w:t>
      </w:r>
      <w:r>
        <w:rPr>
          <w:rFonts w:asciiTheme="minorHAnsi" w:eastAsiaTheme="minorEastAsia" w:hAnsiTheme="minorHAnsi" w:cstheme="minorHAnsi"/>
          <w:b/>
          <w:bCs/>
          <w:i/>
          <w:iCs/>
        </w:rPr>
        <w:t>onitoring hypothesis and threshold</w:t>
      </w:r>
    </w:p>
    <w:p w14:paraId="53D2AADC" w14:textId="42257CF7" w:rsidR="0093330E" w:rsidRPr="0093330E" w:rsidRDefault="0093330E" w:rsidP="0093330E">
      <w:pPr>
        <w:pStyle w:val="aff6"/>
        <w:numPr>
          <w:ilvl w:val="0"/>
          <w:numId w:val="42"/>
        </w:numPr>
        <w:ind w:firstLineChars="0"/>
        <w:rPr>
          <w:rFonts w:asciiTheme="minorHAnsi" w:eastAsiaTheme="minorEastAsia" w:hAnsiTheme="minorHAnsi" w:cstheme="minorHAnsi"/>
          <w:b/>
          <w:bCs/>
          <w:i/>
          <w:iCs/>
        </w:rPr>
      </w:pPr>
      <w:r>
        <w:rPr>
          <w:rFonts w:asciiTheme="minorHAnsi" w:eastAsiaTheme="minorEastAsia" w:hAnsiTheme="minorHAnsi" w:cstheme="minorHAnsi"/>
          <w:b/>
          <w:bCs/>
          <w:i/>
          <w:iCs/>
        </w:rPr>
        <w:t>Performance evaluation period</w:t>
      </w:r>
    </w:p>
    <w:p w14:paraId="696009C4" w14:textId="0C31AC05" w:rsidR="00C42574" w:rsidRPr="00A244FC" w:rsidRDefault="00E17034" w:rsidP="00C42574">
      <w:pPr>
        <w:pStyle w:val="1"/>
        <w:rPr>
          <w:rFonts w:asciiTheme="minorHAnsi" w:eastAsia="宋体" w:hAnsiTheme="minorHAnsi" w:cstheme="minorHAnsi"/>
          <w:lang w:eastAsia="zh-CN"/>
        </w:rPr>
      </w:pPr>
      <w:r w:rsidRPr="00A244FC">
        <w:rPr>
          <w:rFonts w:asciiTheme="minorHAnsi" w:eastAsia="宋体" w:hAnsiTheme="minorHAnsi" w:cstheme="minorHAnsi"/>
          <w:lang w:eastAsia="zh-CN"/>
        </w:rPr>
        <w:t>Conclusion</w:t>
      </w:r>
    </w:p>
    <w:p w14:paraId="78E06FC2" w14:textId="7AB0B396" w:rsidR="00D73EE4" w:rsidRPr="00A244FC" w:rsidRDefault="006508B3" w:rsidP="00C42574">
      <w:pPr>
        <w:rPr>
          <w:rFonts w:asciiTheme="minorHAnsi" w:hAnsiTheme="minorHAnsi" w:cstheme="minorHAnsi"/>
          <w:lang w:eastAsia="zh-CN"/>
        </w:rPr>
      </w:pPr>
      <w:r w:rsidRPr="00A244FC">
        <w:rPr>
          <w:rFonts w:asciiTheme="minorHAnsi" w:hAnsiTheme="minorHAnsi" w:cstheme="minorHAnsi"/>
          <w:lang w:eastAsia="zh-CN"/>
        </w:rPr>
        <w:t xml:space="preserve">This contribution </w:t>
      </w:r>
      <w:r w:rsidR="00402DBE" w:rsidRPr="00A244FC">
        <w:rPr>
          <w:rFonts w:asciiTheme="minorHAnsi" w:hAnsiTheme="minorHAnsi" w:cstheme="minorHAnsi"/>
          <w:lang w:eastAsia="zh-CN"/>
        </w:rPr>
        <w:t xml:space="preserve">provided </w:t>
      </w:r>
      <w:r w:rsidR="005A2A9A" w:rsidRPr="00A244FC">
        <w:rPr>
          <w:rFonts w:asciiTheme="minorHAnsi" w:hAnsiTheme="minorHAnsi" w:cstheme="minorHAnsi"/>
          <w:lang w:eastAsia="zh-CN"/>
        </w:rPr>
        <w:t>some initial analysis on the testability for AI positioning in Rel19</w:t>
      </w:r>
    </w:p>
    <w:p w14:paraId="25D9016D" w14:textId="77777777" w:rsidR="00674029" w:rsidRPr="00A13446" w:rsidRDefault="00674029" w:rsidP="00674029">
      <w:pPr>
        <w:widowControl w:val="0"/>
        <w:overflowPunct w:val="0"/>
        <w:autoSpaceDE w:val="0"/>
        <w:autoSpaceDN w:val="0"/>
        <w:adjustRightInd w:val="0"/>
        <w:jc w:val="both"/>
        <w:textAlignment w:val="baseline"/>
        <w:rPr>
          <w:rFonts w:asciiTheme="minorHAnsi" w:eastAsiaTheme="minorEastAsia" w:hAnsiTheme="minorHAnsi" w:cstheme="minorHAnsi"/>
          <w:b/>
          <w:bCs/>
          <w:lang w:eastAsia="zh-CN"/>
        </w:rPr>
      </w:pPr>
      <w:r w:rsidRPr="00A13446">
        <w:rPr>
          <w:rFonts w:asciiTheme="minorHAnsi" w:eastAsiaTheme="minorEastAsia" w:hAnsiTheme="minorHAnsi" w:cstheme="minorHAnsi"/>
          <w:b/>
          <w:bCs/>
          <w:lang w:eastAsia="zh-CN"/>
        </w:rPr>
        <w:t>Observation</w:t>
      </w:r>
      <w:r>
        <w:rPr>
          <w:rFonts w:asciiTheme="minorHAnsi" w:eastAsiaTheme="minorEastAsia" w:hAnsiTheme="minorHAnsi" w:cstheme="minorHAnsi"/>
          <w:b/>
          <w:bCs/>
          <w:lang w:eastAsia="zh-CN"/>
        </w:rPr>
        <w:t xml:space="preserve"> 1</w:t>
      </w:r>
      <w:r w:rsidRPr="00A13446">
        <w:rPr>
          <w:rFonts w:asciiTheme="minorHAnsi" w:eastAsiaTheme="minorEastAsia" w:hAnsiTheme="minorHAnsi" w:cstheme="minorHAnsi"/>
          <w:b/>
          <w:bCs/>
          <w:lang w:eastAsia="zh-CN"/>
        </w:rPr>
        <w:t>:</w:t>
      </w:r>
      <w:r>
        <w:rPr>
          <w:rFonts w:asciiTheme="minorHAnsi" w:eastAsiaTheme="minorEastAsia" w:hAnsiTheme="minorHAnsi" w:cstheme="minorHAnsi"/>
          <w:b/>
          <w:bCs/>
          <w:lang w:eastAsia="zh-CN"/>
        </w:rPr>
        <w:t xml:space="preserve"> If no requirements defined for AI </w:t>
      </w:r>
      <w:proofErr w:type="spellStart"/>
      <w:r>
        <w:rPr>
          <w:rFonts w:asciiTheme="minorHAnsi" w:eastAsiaTheme="minorEastAsia" w:hAnsiTheme="minorHAnsi" w:cstheme="minorHAnsi" w:hint="eastAsia"/>
          <w:b/>
          <w:bCs/>
          <w:lang w:eastAsia="zh-CN"/>
        </w:rPr>
        <w:t>Pos</w:t>
      </w:r>
      <w:proofErr w:type="spellEnd"/>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cases,</w:t>
      </w:r>
      <w:r>
        <w:rPr>
          <w:rFonts w:asciiTheme="minorHAnsi" w:eastAsiaTheme="minorEastAsia" w:hAnsiTheme="minorHAnsi" w:cstheme="minorHAnsi"/>
          <w:b/>
          <w:bCs/>
          <w:lang w:eastAsia="zh-CN"/>
        </w:rPr>
        <w:t xml:space="preserve"> it would lead some</w:t>
      </w:r>
      <w:r w:rsidRPr="00A13446">
        <w:rPr>
          <w:rFonts w:asciiTheme="minorHAnsi" w:eastAsiaTheme="minorEastAsia" w:hAnsiTheme="minorHAnsi" w:cstheme="minorHAnsi"/>
          <w:b/>
          <w:bCs/>
          <w:lang w:eastAsia="zh-CN"/>
        </w:rPr>
        <w:t xml:space="preserve"> inconsisten</w:t>
      </w:r>
      <w:r>
        <w:rPr>
          <w:rFonts w:asciiTheme="minorHAnsi" w:eastAsiaTheme="minorEastAsia" w:hAnsiTheme="minorHAnsi" w:cstheme="minorHAnsi"/>
          <w:b/>
          <w:bCs/>
          <w:lang w:eastAsia="zh-CN"/>
        </w:rPr>
        <w:t>t</w:t>
      </w:r>
      <w:r w:rsidRPr="00A13446">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behaviour and </w:t>
      </w:r>
      <w:r w:rsidRPr="00A13446">
        <w:rPr>
          <w:rFonts w:asciiTheme="minorHAnsi" w:eastAsiaTheme="minorEastAsia" w:hAnsiTheme="minorHAnsi" w:cstheme="minorHAnsi"/>
          <w:b/>
          <w:bCs/>
          <w:lang w:eastAsia="zh-CN"/>
        </w:rPr>
        <w:t xml:space="preserve">requirements on </w:t>
      </w:r>
      <w:r w:rsidRPr="00A13446">
        <w:rPr>
          <w:rFonts w:asciiTheme="minorHAnsi" w:eastAsiaTheme="minorEastAsia" w:hAnsiTheme="minorHAnsi" w:cstheme="minorHAnsi"/>
          <w:b/>
          <w:bCs/>
          <w:lang w:eastAsia="zh-CN"/>
        </w:rPr>
        <w:lastRenderedPageBreak/>
        <w:t xml:space="preserve">PRS measurements when AI based positioning fallback to non-AI mode. </w:t>
      </w:r>
    </w:p>
    <w:p w14:paraId="742440A1" w14:textId="77777777" w:rsidR="00674029" w:rsidRPr="00566E01" w:rsidRDefault="00674029" w:rsidP="00674029">
      <w:pPr>
        <w:widowControl w:val="0"/>
        <w:overflowPunct w:val="0"/>
        <w:autoSpaceDE w:val="0"/>
        <w:autoSpaceDN w:val="0"/>
        <w:adjustRightInd w:val="0"/>
        <w:jc w:val="both"/>
        <w:textAlignment w:val="baseline"/>
        <w:rPr>
          <w:rFonts w:asciiTheme="minorHAnsi" w:eastAsiaTheme="minorEastAsia" w:hAnsiTheme="minorHAnsi" w:cstheme="minorHAnsi"/>
          <w:lang w:eastAsia="zh-CN"/>
        </w:rPr>
      </w:pPr>
      <w:r w:rsidRPr="00566E01">
        <w:rPr>
          <w:rFonts w:asciiTheme="minorHAnsi" w:eastAsiaTheme="minorEastAsia" w:hAnsiTheme="minorHAnsi" w:cstheme="minorHAnsi"/>
          <w:b/>
          <w:bCs/>
          <w:i/>
          <w:iCs/>
          <w:lang w:eastAsia="zh-CN"/>
        </w:rPr>
        <w:t xml:space="preserve">Proposal </w:t>
      </w:r>
      <w:r>
        <w:rPr>
          <w:rFonts w:asciiTheme="minorHAnsi" w:eastAsiaTheme="minorEastAsia" w:hAnsiTheme="minorHAnsi" w:cstheme="minorHAnsi"/>
          <w:b/>
          <w:bCs/>
          <w:i/>
          <w:iCs/>
          <w:lang w:eastAsia="zh-CN"/>
        </w:rPr>
        <w:t>1</w:t>
      </w:r>
      <w:r w:rsidRPr="00566E01">
        <w:rPr>
          <w:rFonts w:asciiTheme="minorHAnsi" w:eastAsiaTheme="minorEastAsia" w:hAnsiTheme="minorHAnsi" w:cstheme="minorHAnsi"/>
          <w:b/>
          <w:bCs/>
          <w:i/>
          <w:iCs/>
          <w:lang w:eastAsia="zh-CN"/>
        </w:rPr>
        <w:t xml:space="preserve">: </w:t>
      </w:r>
      <w:r>
        <w:rPr>
          <w:rFonts w:asciiTheme="minorHAnsi" w:eastAsiaTheme="minorEastAsia" w:hAnsiTheme="minorHAnsi" w:cstheme="minorHAnsi"/>
          <w:b/>
          <w:bCs/>
          <w:i/>
          <w:iCs/>
          <w:lang w:eastAsia="zh-CN"/>
        </w:rPr>
        <w:t xml:space="preserve">In order to guarantee the consistent UE behaviour and requirements, </w:t>
      </w:r>
      <w:r w:rsidRPr="00566E01">
        <w:rPr>
          <w:rFonts w:asciiTheme="minorHAnsi" w:eastAsiaTheme="minorEastAsia" w:hAnsiTheme="minorHAnsi" w:cstheme="minorHAnsi"/>
          <w:b/>
          <w:bCs/>
          <w:i/>
          <w:iCs/>
          <w:lang w:eastAsia="zh-CN"/>
        </w:rPr>
        <w:t xml:space="preserve">RAN4 should define </w:t>
      </w:r>
      <w:r>
        <w:rPr>
          <w:rFonts w:asciiTheme="minorHAnsi" w:eastAsiaTheme="minorEastAsia" w:hAnsiTheme="minorHAnsi" w:cstheme="minorHAnsi"/>
          <w:b/>
          <w:bCs/>
          <w:i/>
          <w:iCs/>
          <w:lang w:eastAsia="zh-CN"/>
        </w:rPr>
        <w:t xml:space="preserve">accuracy </w:t>
      </w:r>
      <w:r w:rsidRPr="00566E01">
        <w:rPr>
          <w:rFonts w:asciiTheme="minorHAnsi" w:eastAsiaTheme="minorEastAsia" w:hAnsiTheme="minorHAnsi" w:cstheme="minorHAnsi"/>
          <w:b/>
          <w:bCs/>
          <w:i/>
          <w:iCs/>
          <w:lang w:eastAsia="zh-CN"/>
        </w:rPr>
        <w:t xml:space="preserve">requirements for </w:t>
      </w:r>
      <w:r>
        <w:rPr>
          <w:rFonts w:asciiTheme="minorHAnsi" w:eastAsiaTheme="minorEastAsia" w:hAnsiTheme="minorHAnsi" w:cstheme="minorHAnsi"/>
          <w:b/>
          <w:bCs/>
          <w:i/>
          <w:iCs/>
          <w:lang w:eastAsia="zh-CN"/>
        </w:rPr>
        <w:t xml:space="preserve">AI </w:t>
      </w:r>
      <w:proofErr w:type="spellStart"/>
      <w:r>
        <w:rPr>
          <w:rFonts w:asciiTheme="minorHAnsi" w:eastAsiaTheme="minorEastAsia" w:hAnsiTheme="minorHAnsi" w:cstheme="minorHAnsi"/>
          <w:b/>
          <w:bCs/>
          <w:i/>
          <w:iCs/>
          <w:lang w:eastAsia="zh-CN"/>
        </w:rPr>
        <w:t>Pos</w:t>
      </w:r>
      <w:proofErr w:type="spellEnd"/>
      <w:r>
        <w:rPr>
          <w:rFonts w:asciiTheme="minorHAnsi" w:eastAsiaTheme="minorEastAsia" w:hAnsiTheme="minorHAnsi" w:cstheme="minorHAnsi"/>
          <w:b/>
          <w:bCs/>
          <w:i/>
          <w:iCs/>
          <w:lang w:eastAsia="zh-CN"/>
        </w:rPr>
        <w:t xml:space="preserve"> case 1 and </w:t>
      </w:r>
      <w:r w:rsidRPr="00566E01">
        <w:rPr>
          <w:rFonts w:asciiTheme="minorHAnsi" w:eastAsiaTheme="minorEastAsia" w:hAnsiTheme="minorHAnsi" w:cstheme="minorHAnsi"/>
          <w:b/>
          <w:bCs/>
          <w:i/>
          <w:iCs/>
          <w:lang w:eastAsia="zh-CN"/>
        </w:rPr>
        <w:t>case 3a/3</w:t>
      </w:r>
      <w:r>
        <w:rPr>
          <w:rFonts w:asciiTheme="minorHAnsi" w:eastAsiaTheme="minorEastAsia" w:hAnsiTheme="minorHAnsi" w:cstheme="minorHAnsi"/>
          <w:b/>
          <w:bCs/>
          <w:i/>
          <w:iCs/>
          <w:lang w:eastAsia="zh-CN"/>
        </w:rPr>
        <w:t>b</w:t>
      </w:r>
      <w:r w:rsidRPr="00566E01">
        <w:rPr>
          <w:rFonts w:asciiTheme="minorHAnsi" w:eastAsiaTheme="minorEastAsia" w:hAnsiTheme="minorHAnsi" w:cstheme="minorHAnsi"/>
          <w:b/>
          <w:bCs/>
          <w:i/>
          <w:iCs/>
          <w:lang w:eastAsia="zh-CN"/>
        </w:rPr>
        <w:t>.</w:t>
      </w:r>
    </w:p>
    <w:p w14:paraId="387BB406" w14:textId="325E74A6" w:rsidR="00A33F14" w:rsidRDefault="00674029" w:rsidP="002B345E">
      <w:pPr>
        <w:spacing w:before="120" w:after="120"/>
        <w:rPr>
          <w:rFonts w:asciiTheme="minorHAnsi" w:eastAsiaTheme="minorEastAsia" w:hAnsiTheme="minorHAnsi" w:cstheme="minorHAnsi"/>
          <w:b/>
          <w:bCs/>
          <w:lang w:eastAsia="zh-CN"/>
        </w:rPr>
      </w:pPr>
      <w:r w:rsidRPr="0052038D">
        <w:rPr>
          <w:rFonts w:asciiTheme="minorHAnsi" w:eastAsiaTheme="minorEastAsia" w:hAnsiTheme="minorHAnsi" w:cstheme="minorHAnsi" w:hint="eastAsia"/>
          <w:b/>
          <w:bCs/>
          <w:lang w:eastAsia="zh-CN"/>
        </w:rPr>
        <w:t>O</w:t>
      </w:r>
      <w:r w:rsidRPr="0052038D">
        <w:rPr>
          <w:rFonts w:asciiTheme="minorHAnsi" w:eastAsiaTheme="minorEastAsia" w:hAnsiTheme="minorHAnsi" w:cstheme="minorHAnsi"/>
          <w:b/>
          <w:bCs/>
          <w:lang w:eastAsia="zh-CN"/>
        </w:rPr>
        <w:t xml:space="preserve">bservation </w:t>
      </w:r>
      <w:r>
        <w:rPr>
          <w:rFonts w:asciiTheme="minorHAnsi" w:eastAsiaTheme="minorEastAsia" w:hAnsiTheme="minorHAnsi" w:cstheme="minorHAnsi"/>
          <w:b/>
          <w:bCs/>
          <w:lang w:eastAsia="zh-CN"/>
        </w:rPr>
        <w:t>2</w:t>
      </w:r>
      <w:r w:rsidRPr="0052038D">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T</w:t>
      </w:r>
      <w:r w:rsidRPr="0052038D">
        <w:rPr>
          <w:rFonts w:asciiTheme="minorHAnsi" w:eastAsiaTheme="minorEastAsia" w:hAnsiTheme="minorHAnsi" w:cstheme="minorHAnsi"/>
          <w:b/>
          <w:bCs/>
          <w:lang w:eastAsia="zh-CN"/>
        </w:rPr>
        <w:t>he legacy PRS measurement</w:t>
      </w:r>
      <w:r>
        <w:rPr>
          <w:rFonts w:asciiTheme="minorHAnsi" w:eastAsiaTheme="minorEastAsia" w:hAnsiTheme="minorHAnsi" w:cstheme="minorHAnsi"/>
          <w:b/>
          <w:bCs/>
          <w:lang w:eastAsia="zh-CN"/>
        </w:rPr>
        <w:t xml:space="preserve"> requirements</w:t>
      </w:r>
      <w:r w:rsidRPr="0052038D">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up to</w:t>
      </w:r>
      <w:r w:rsidRPr="0052038D">
        <w:rPr>
          <w:rFonts w:asciiTheme="minorHAnsi" w:eastAsiaTheme="minorEastAsia" w:hAnsiTheme="minorHAnsi" w:cstheme="minorHAnsi"/>
          <w:b/>
          <w:bCs/>
          <w:lang w:eastAsia="zh-CN"/>
        </w:rPr>
        <w:t xml:space="preserve"> Rel18</w:t>
      </w:r>
      <w:r>
        <w:rPr>
          <w:rFonts w:asciiTheme="minorHAnsi" w:eastAsiaTheme="minorEastAsia" w:hAnsiTheme="minorHAnsi" w:cstheme="minorHAnsi"/>
          <w:b/>
          <w:bCs/>
          <w:lang w:eastAsia="zh-CN"/>
        </w:rPr>
        <w:t>[5] are based on</w:t>
      </w:r>
      <w:r w:rsidRPr="0052038D">
        <w:rPr>
          <w:rFonts w:asciiTheme="minorHAnsi" w:eastAsiaTheme="minorEastAsia" w:hAnsiTheme="minorHAnsi" w:cstheme="minorHAnsi"/>
          <w:b/>
          <w:bCs/>
          <w:lang w:eastAsia="zh-CN"/>
        </w:rPr>
        <w:t xml:space="preserve"> the path based measurement.</w:t>
      </w:r>
    </w:p>
    <w:p w14:paraId="660A7948" w14:textId="77777777" w:rsidR="00674029" w:rsidRPr="00A244FC" w:rsidRDefault="00674029" w:rsidP="00674029">
      <w:pPr>
        <w:widowControl w:val="0"/>
        <w:jc w:val="both"/>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 xml:space="preserve">Proposal </w:t>
      </w:r>
      <w:r>
        <w:rPr>
          <w:rFonts w:asciiTheme="minorHAnsi" w:eastAsiaTheme="minorEastAsia" w:hAnsiTheme="minorHAnsi" w:cstheme="minorHAnsi"/>
          <w:b/>
          <w:bCs/>
          <w:i/>
          <w:iCs/>
          <w:lang w:eastAsia="zh-CN"/>
        </w:rPr>
        <w:t>2</w:t>
      </w:r>
      <w:r w:rsidRPr="00A244FC">
        <w:rPr>
          <w:rFonts w:asciiTheme="minorHAnsi" w:eastAsiaTheme="minorEastAsia" w:hAnsiTheme="minorHAnsi" w:cstheme="minorHAnsi"/>
          <w:b/>
          <w:bCs/>
          <w:i/>
          <w:iCs/>
          <w:lang w:eastAsia="zh-CN"/>
        </w:rPr>
        <w:t xml:space="preserve">: </w:t>
      </w:r>
      <w:r w:rsidRPr="00A244FC">
        <w:rPr>
          <w:rFonts w:asciiTheme="minorHAnsi" w:eastAsiaTheme="minorEastAsia" w:hAnsiTheme="minorHAnsi" w:cstheme="minorHAnsi" w:hint="eastAsia"/>
          <w:b/>
          <w:bCs/>
          <w:i/>
          <w:iCs/>
          <w:lang w:eastAsia="zh-CN"/>
        </w:rPr>
        <w:t>I</w:t>
      </w:r>
      <w:r w:rsidRPr="00A244FC">
        <w:rPr>
          <w:rFonts w:asciiTheme="minorHAnsi" w:hAnsiTheme="minorHAnsi" w:cstheme="minorHAnsi"/>
          <w:b/>
          <w:bCs/>
          <w:i/>
          <w:iCs/>
          <w:lang w:eastAsia="zh-CN"/>
        </w:rPr>
        <w:t xml:space="preserve">f RAN1 using sample-based measurement as model input for AI </w:t>
      </w:r>
      <w:proofErr w:type="spellStart"/>
      <w:r w:rsidRPr="00A244FC">
        <w:rPr>
          <w:rFonts w:asciiTheme="minorHAnsi" w:hAnsiTheme="minorHAnsi" w:cstheme="minorHAnsi"/>
          <w:b/>
          <w:bCs/>
          <w:i/>
          <w:iCs/>
          <w:lang w:eastAsia="zh-CN"/>
        </w:rPr>
        <w:t>Pos</w:t>
      </w:r>
      <w:proofErr w:type="spellEnd"/>
      <w:r w:rsidRPr="00A244FC">
        <w:rPr>
          <w:rFonts w:asciiTheme="minorEastAsia" w:eastAsiaTheme="minorEastAsia" w:hAnsiTheme="minorEastAsia" w:cstheme="minorHAnsi" w:hint="eastAsia"/>
          <w:b/>
          <w:bCs/>
          <w:i/>
          <w:iCs/>
          <w:lang w:eastAsia="zh-CN"/>
        </w:rPr>
        <w:t>,</w:t>
      </w:r>
      <w:r w:rsidRPr="00A244FC">
        <w:rPr>
          <w:rFonts w:asciiTheme="minorHAnsi" w:hAnsiTheme="minorHAnsi" w:cstheme="minorHAnsi"/>
          <w:b/>
          <w:bCs/>
          <w:i/>
          <w:iCs/>
          <w:lang w:eastAsia="zh-CN"/>
        </w:rPr>
        <w:t xml:space="preserve"> the existing accuracy requirements</w:t>
      </w:r>
      <w:r>
        <w:rPr>
          <w:rFonts w:asciiTheme="minorHAnsi" w:hAnsiTheme="minorHAnsi" w:cstheme="minorHAnsi"/>
          <w:b/>
          <w:bCs/>
          <w:i/>
          <w:iCs/>
          <w:lang w:eastAsia="zh-CN"/>
        </w:rPr>
        <w:t xml:space="preserve"> (e.g. PRS RSRPP)</w:t>
      </w:r>
      <w:r w:rsidRPr="00A244FC">
        <w:rPr>
          <w:rFonts w:asciiTheme="minorHAnsi" w:hAnsiTheme="minorHAnsi" w:cstheme="minorHAnsi"/>
          <w:b/>
          <w:bCs/>
          <w:i/>
          <w:iCs/>
          <w:lang w:eastAsia="zh-CN"/>
        </w:rPr>
        <w:t xml:space="preserve"> shall be restudied</w:t>
      </w:r>
      <w:r>
        <w:rPr>
          <w:rFonts w:asciiTheme="minorHAnsi" w:hAnsiTheme="minorHAnsi" w:cstheme="minorHAnsi"/>
          <w:b/>
          <w:bCs/>
          <w:i/>
          <w:iCs/>
          <w:lang w:eastAsia="zh-CN"/>
        </w:rPr>
        <w:t xml:space="preserve"> at least.</w:t>
      </w:r>
    </w:p>
    <w:p w14:paraId="6CADE3D6" w14:textId="09EF8457" w:rsidR="00674029" w:rsidRDefault="00674029" w:rsidP="002B345E">
      <w:pPr>
        <w:spacing w:before="120" w:after="120"/>
        <w:rPr>
          <w:rFonts w:asciiTheme="minorHAnsi" w:eastAsiaTheme="minorEastAsia" w:hAnsiTheme="minorHAnsi" w:cstheme="minorHAnsi"/>
          <w:b/>
          <w:bCs/>
          <w:i/>
          <w:iCs/>
          <w:lang w:eastAsia="zh-CN"/>
        </w:rPr>
      </w:pPr>
      <w:r w:rsidRPr="00A244FC">
        <w:rPr>
          <w:rFonts w:asciiTheme="minorHAnsi" w:eastAsiaTheme="minorEastAsia" w:hAnsiTheme="minorHAnsi" w:cstheme="minorHAnsi"/>
          <w:b/>
          <w:bCs/>
          <w:i/>
          <w:iCs/>
          <w:lang w:eastAsia="zh-CN"/>
        </w:rPr>
        <w:t xml:space="preserve">Proposal </w:t>
      </w:r>
      <w:r>
        <w:rPr>
          <w:rFonts w:asciiTheme="minorHAnsi" w:eastAsiaTheme="minorEastAsia" w:hAnsiTheme="minorHAnsi" w:cstheme="minorHAnsi"/>
          <w:b/>
          <w:bCs/>
          <w:i/>
          <w:iCs/>
          <w:lang w:eastAsia="zh-CN"/>
        </w:rPr>
        <w:t>3</w:t>
      </w:r>
      <w:r w:rsidRPr="00A244FC">
        <w:rPr>
          <w:rFonts w:asciiTheme="minorHAnsi" w:eastAsiaTheme="minorEastAsia" w:hAnsiTheme="minorHAnsi" w:cstheme="minorHAnsi"/>
          <w:b/>
          <w:bCs/>
          <w:i/>
          <w:iCs/>
          <w:lang w:eastAsia="zh-CN"/>
        </w:rPr>
        <w:t>: AI performance monitoring can be used for the post deployment verification directly.</w:t>
      </w:r>
    </w:p>
    <w:p w14:paraId="626D6AA3" w14:textId="77777777" w:rsidR="00674029" w:rsidRDefault="00674029" w:rsidP="00674029">
      <w:pPr>
        <w:rPr>
          <w:rFonts w:asciiTheme="minorHAnsi" w:eastAsiaTheme="minorEastAsia" w:hAnsiTheme="minorHAnsi" w:cstheme="minorHAnsi"/>
          <w:b/>
          <w:bCs/>
          <w:lang w:eastAsia="zh-CN"/>
        </w:rPr>
      </w:pPr>
      <w:r w:rsidRPr="009A4734">
        <w:rPr>
          <w:rFonts w:asciiTheme="minorHAnsi" w:eastAsiaTheme="minorEastAsia" w:hAnsiTheme="minorHAnsi" w:cstheme="minorHAnsi"/>
          <w:b/>
          <w:bCs/>
          <w:lang w:eastAsia="zh-CN"/>
        </w:rPr>
        <w:t>Observation</w:t>
      </w:r>
      <w:r>
        <w:rPr>
          <w:rFonts w:asciiTheme="minorHAnsi" w:eastAsiaTheme="minorEastAsia" w:hAnsiTheme="minorHAnsi" w:cstheme="minorHAnsi"/>
          <w:b/>
          <w:bCs/>
          <w:lang w:eastAsia="zh-CN"/>
        </w:rPr>
        <w:t xml:space="preserve"> 3</w:t>
      </w:r>
      <w:r w:rsidRPr="009A4734">
        <w:rPr>
          <w:rFonts w:asciiTheme="minorHAnsi" w:eastAsiaTheme="minorEastAsia" w:hAnsiTheme="minorHAnsi" w:cstheme="minorHAnsi"/>
          <w:b/>
          <w:bCs/>
          <w:lang w:eastAsia="zh-CN"/>
        </w:rPr>
        <w:t>:</w:t>
      </w:r>
      <w:r w:rsidRPr="009A4734">
        <w:rPr>
          <w:rFonts w:asciiTheme="minorHAnsi" w:eastAsiaTheme="minorEastAsia" w:hAnsiTheme="minorHAnsi" w:cstheme="minorHAnsi" w:hint="eastAsia"/>
          <w:b/>
          <w:bCs/>
          <w:lang w:eastAsia="zh-CN"/>
        </w:rPr>
        <w:t xml:space="preserve"> </w:t>
      </w:r>
      <w:r>
        <w:rPr>
          <w:rFonts w:asciiTheme="minorHAnsi" w:eastAsiaTheme="minorEastAsia" w:hAnsiTheme="minorHAnsi" w:cstheme="minorHAnsi"/>
          <w:b/>
          <w:bCs/>
          <w:lang w:eastAsia="zh-CN"/>
        </w:rPr>
        <w:t xml:space="preserve">For AI </w:t>
      </w:r>
      <w:r w:rsidRPr="009A4734">
        <w:rPr>
          <w:rFonts w:asciiTheme="minorHAnsi" w:eastAsiaTheme="minorEastAsia" w:hAnsiTheme="minorHAnsi" w:cstheme="minorHAnsi"/>
          <w:b/>
          <w:bCs/>
          <w:lang w:eastAsia="zh-CN"/>
        </w:rPr>
        <w:t xml:space="preserve">model performance monitoring, the proper threshold </w:t>
      </w:r>
      <w:r>
        <w:rPr>
          <w:rFonts w:asciiTheme="minorHAnsi" w:eastAsiaTheme="minorEastAsia" w:hAnsiTheme="minorHAnsi" w:cstheme="minorHAnsi"/>
          <w:b/>
          <w:bCs/>
          <w:lang w:eastAsia="zh-CN"/>
        </w:rPr>
        <w:t>used to</w:t>
      </w:r>
      <w:r w:rsidRPr="009A4734">
        <w:rPr>
          <w:rFonts w:asciiTheme="minorHAnsi" w:eastAsiaTheme="minorEastAsia" w:hAnsiTheme="minorHAnsi" w:cstheme="minorHAnsi"/>
          <w:b/>
          <w:bCs/>
          <w:lang w:eastAsia="zh-CN"/>
        </w:rPr>
        <w:t xml:space="preserve"> justify AI model validity can be studied by RA</w:t>
      </w:r>
      <w:r w:rsidRPr="009A4734">
        <w:rPr>
          <w:rFonts w:asciiTheme="minorHAnsi" w:eastAsiaTheme="minorEastAsia" w:hAnsiTheme="minorHAnsi" w:cstheme="minorHAnsi" w:hint="eastAsia"/>
          <w:b/>
          <w:bCs/>
          <w:lang w:eastAsia="zh-CN"/>
        </w:rPr>
        <w:t>N</w:t>
      </w:r>
      <w:r w:rsidRPr="009A4734">
        <w:rPr>
          <w:rFonts w:asciiTheme="minorHAnsi" w:eastAsiaTheme="minorEastAsia" w:hAnsiTheme="minorHAnsi" w:cstheme="minorHAnsi"/>
          <w:b/>
          <w:bCs/>
          <w:lang w:eastAsia="zh-CN"/>
        </w:rPr>
        <w:t>4.</w:t>
      </w:r>
    </w:p>
    <w:p w14:paraId="26C0BF14" w14:textId="77777777" w:rsidR="00674029" w:rsidRPr="009A4734" w:rsidRDefault="00674029" w:rsidP="00674029">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4: </w:t>
      </w:r>
      <w:r w:rsidRPr="009A4734">
        <w:rPr>
          <w:rFonts w:asciiTheme="minorHAnsi" w:eastAsiaTheme="minorEastAsia" w:hAnsiTheme="minorHAnsi" w:cstheme="minorHAnsi" w:hint="eastAsia"/>
          <w:b/>
          <w:bCs/>
          <w:lang w:eastAsia="zh-CN"/>
        </w:rPr>
        <w:t>F</w:t>
      </w:r>
      <w:r w:rsidRPr="009A4734">
        <w:rPr>
          <w:rFonts w:asciiTheme="minorHAnsi" w:eastAsiaTheme="minorEastAsia" w:hAnsiTheme="minorHAnsi" w:cstheme="minorHAnsi"/>
          <w:b/>
          <w:bCs/>
          <w:lang w:eastAsia="zh-CN"/>
        </w:rPr>
        <w:t xml:space="preserve">or Case 1 </w:t>
      </w:r>
      <w:r>
        <w:rPr>
          <w:rFonts w:asciiTheme="minorHAnsi" w:eastAsiaTheme="minorEastAsia" w:hAnsiTheme="minorHAnsi" w:cstheme="minorHAnsi"/>
          <w:b/>
          <w:bCs/>
          <w:lang w:eastAsia="zh-CN"/>
        </w:rPr>
        <w:t>if AI model performance monitoring handled by UE, the requirements on model evaluation period can be defined in RAN4.</w:t>
      </w:r>
    </w:p>
    <w:p w14:paraId="48E815E6" w14:textId="77777777" w:rsidR="00674029" w:rsidRDefault="00674029" w:rsidP="00674029">
      <w:pPr>
        <w:rPr>
          <w:rFonts w:asciiTheme="minorHAnsi" w:eastAsiaTheme="minorEastAsia" w:hAnsiTheme="minorHAnsi" w:cstheme="minorHAnsi"/>
          <w:b/>
          <w:bCs/>
          <w:i/>
          <w:iCs/>
          <w:lang w:eastAsia="zh-CN"/>
        </w:rPr>
      </w:pPr>
      <w:r w:rsidRPr="00361707">
        <w:rPr>
          <w:rFonts w:asciiTheme="minorHAnsi" w:eastAsiaTheme="minorEastAsia" w:hAnsiTheme="minorHAnsi" w:cstheme="minorHAnsi"/>
          <w:b/>
          <w:bCs/>
          <w:i/>
          <w:iCs/>
          <w:lang w:eastAsia="zh-CN"/>
        </w:rPr>
        <w:t xml:space="preserve">Proposal 4: RAN4 shall study the following necessary requirements for AI </w:t>
      </w:r>
      <w:proofErr w:type="spellStart"/>
      <w:r w:rsidRPr="00361707">
        <w:rPr>
          <w:rFonts w:asciiTheme="minorHAnsi" w:eastAsiaTheme="minorEastAsia" w:hAnsiTheme="minorHAnsi" w:cstheme="minorHAnsi"/>
          <w:b/>
          <w:bCs/>
          <w:i/>
          <w:iCs/>
          <w:lang w:eastAsia="zh-CN"/>
        </w:rPr>
        <w:t>pos</w:t>
      </w:r>
      <w:proofErr w:type="spellEnd"/>
      <w:r w:rsidRPr="00361707">
        <w:rPr>
          <w:rFonts w:asciiTheme="minorHAnsi" w:eastAsiaTheme="minorEastAsia" w:hAnsiTheme="minorHAnsi" w:cstheme="minorHAnsi"/>
          <w:b/>
          <w:bCs/>
          <w:i/>
          <w:iCs/>
          <w:lang w:eastAsia="zh-CN"/>
        </w:rPr>
        <w:t xml:space="preserve"> model monitoring. The specification impacts on TS38.133 or other 3GPP spec can be FFS also.</w:t>
      </w:r>
    </w:p>
    <w:p w14:paraId="0A9CECED" w14:textId="77777777" w:rsidR="00674029" w:rsidRDefault="00674029" w:rsidP="00674029">
      <w:pPr>
        <w:pStyle w:val="aff6"/>
        <w:numPr>
          <w:ilvl w:val="0"/>
          <w:numId w:val="42"/>
        </w:numPr>
        <w:ind w:firstLineChars="0"/>
        <w:rPr>
          <w:rFonts w:asciiTheme="minorHAnsi" w:eastAsiaTheme="minorEastAsia" w:hAnsiTheme="minorHAnsi" w:cstheme="minorHAnsi"/>
          <w:b/>
          <w:bCs/>
          <w:i/>
          <w:iCs/>
        </w:rPr>
      </w:pPr>
      <w:r>
        <w:rPr>
          <w:rFonts w:asciiTheme="minorHAnsi" w:eastAsiaTheme="minorEastAsia" w:hAnsiTheme="minorHAnsi" w:cstheme="minorHAnsi" w:hint="eastAsia"/>
          <w:b/>
          <w:bCs/>
          <w:i/>
          <w:iCs/>
        </w:rPr>
        <w:t>M</w:t>
      </w:r>
      <w:r>
        <w:rPr>
          <w:rFonts w:asciiTheme="minorHAnsi" w:eastAsiaTheme="minorEastAsia" w:hAnsiTheme="minorHAnsi" w:cstheme="minorHAnsi"/>
          <w:b/>
          <w:bCs/>
          <w:i/>
          <w:iCs/>
        </w:rPr>
        <w:t>onitoring hypothesis and threshold</w:t>
      </w:r>
    </w:p>
    <w:p w14:paraId="413A07CE" w14:textId="77777777" w:rsidR="00674029" w:rsidRPr="0093330E" w:rsidRDefault="00674029" w:rsidP="00674029">
      <w:pPr>
        <w:pStyle w:val="aff6"/>
        <w:numPr>
          <w:ilvl w:val="0"/>
          <w:numId w:val="42"/>
        </w:numPr>
        <w:ind w:firstLineChars="0"/>
        <w:rPr>
          <w:rFonts w:asciiTheme="minorHAnsi" w:eastAsiaTheme="minorEastAsia" w:hAnsiTheme="minorHAnsi" w:cstheme="minorHAnsi"/>
          <w:b/>
          <w:bCs/>
          <w:i/>
          <w:iCs/>
        </w:rPr>
      </w:pPr>
      <w:r>
        <w:rPr>
          <w:rFonts w:asciiTheme="minorHAnsi" w:eastAsiaTheme="minorEastAsia" w:hAnsiTheme="minorHAnsi" w:cstheme="minorHAnsi"/>
          <w:b/>
          <w:bCs/>
          <w:i/>
          <w:iCs/>
        </w:rPr>
        <w:t>Performance evaluation period</w:t>
      </w:r>
    </w:p>
    <w:p w14:paraId="44B4AD69" w14:textId="77777777" w:rsidR="00674029" w:rsidRPr="00674029" w:rsidRDefault="00674029" w:rsidP="002B345E">
      <w:pPr>
        <w:spacing w:before="120" w:after="120"/>
        <w:rPr>
          <w:rFonts w:asciiTheme="minorHAnsi" w:eastAsiaTheme="minorEastAsia" w:hAnsiTheme="minorHAnsi" w:cstheme="minorHAnsi"/>
          <w:b/>
          <w:bCs/>
          <w:i/>
          <w:iCs/>
          <w:lang w:eastAsia="zh-CN"/>
        </w:rPr>
      </w:pPr>
    </w:p>
    <w:p w14:paraId="4B02854B" w14:textId="5C557EA9" w:rsidR="00245D5E" w:rsidRPr="00A244FC" w:rsidRDefault="00245D5E" w:rsidP="00245D5E">
      <w:pPr>
        <w:pStyle w:val="1"/>
        <w:rPr>
          <w:rFonts w:asciiTheme="minorHAnsi" w:eastAsia="宋体" w:hAnsiTheme="minorHAnsi" w:cstheme="minorHAnsi"/>
          <w:lang w:eastAsia="zh-CN"/>
        </w:rPr>
      </w:pPr>
      <w:r w:rsidRPr="00A244FC">
        <w:rPr>
          <w:rFonts w:asciiTheme="minorHAnsi" w:eastAsia="宋体" w:hAnsiTheme="minorHAnsi" w:cstheme="minorHAnsi"/>
          <w:lang w:eastAsia="zh-CN"/>
        </w:rPr>
        <w:t>References</w:t>
      </w:r>
    </w:p>
    <w:p w14:paraId="03864608" w14:textId="77777777" w:rsidR="00723518" w:rsidRPr="00A244FC" w:rsidRDefault="00723518" w:rsidP="00723518">
      <w:pPr>
        <w:pStyle w:val="Doc-titleJK"/>
        <w:numPr>
          <w:ilvl w:val="0"/>
          <w:numId w:val="20"/>
        </w:numPr>
        <w:rPr>
          <w:rFonts w:asciiTheme="minorHAnsi" w:hAnsiTheme="minorHAnsi" w:cstheme="minorHAnsi"/>
          <w:color w:val="auto"/>
          <w:lang w:eastAsia="ja-JP" w:bidi="hi-IN"/>
        </w:rPr>
      </w:pPr>
      <w:bookmarkStart w:id="8" w:name="_Ref158799642"/>
      <w:r w:rsidRPr="00A244FC">
        <w:rPr>
          <w:rFonts w:asciiTheme="minorHAnsi" w:hAnsiTheme="minorHAnsi" w:cstheme="minorHAnsi"/>
          <w:color w:val="auto"/>
          <w:lang w:eastAsia="ja-JP" w:bidi="hi-IN"/>
        </w:rPr>
        <w:t>3GPP TR 38.843 Study on Artificial Intelligence (AI) / Machine Learning (ML) for NR air interface</w:t>
      </w:r>
      <w:bookmarkEnd w:id="8"/>
    </w:p>
    <w:p w14:paraId="5AC4BC8B" w14:textId="77777777" w:rsidR="00723518" w:rsidRPr="00A244FC" w:rsidRDefault="00723518" w:rsidP="00723518">
      <w:pPr>
        <w:pStyle w:val="Doc-titleJK"/>
        <w:numPr>
          <w:ilvl w:val="0"/>
          <w:numId w:val="20"/>
        </w:numPr>
        <w:rPr>
          <w:rFonts w:asciiTheme="minorHAnsi" w:hAnsiTheme="minorHAnsi" w:cstheme="minorHAnsi"/>
          <w:color w:val="auto"/>
          <w:lang w:eastAsia="ja-JP" w:bidi="hi-IN"/>
        </w:rPr>
      </w:pPr>
      <w:bookmarkStart w:id="9" w:name="_Ref158799616"/>
      <w:r w:rsidRPr="00A244FC">
        <w:rPr>
          <w:rFonts w:asciiTheme="minorHAnsi" w:hAnsiTheme="minorHAnsi" w:cstheme="minorHAnsi"/>
          <w:color w:val="auto"/>
          <w:lang w:eastAsia="ja-JP" w:bidi="hi-IN"/>
        </w:rPr>
        <w:t>RP-221348 SID on Artificial Intelligence (AI)/Machine Learning (ML) for NR Air Interface, RAN #96, June 2022</w:t>
      </w:r>
      <w:bookmarkEnd w:id="9"/>
    </w:p>
    <w:bookmarkStart w:id="10" w:name="_Hlk165816826"/>
    <w:p w14:paraId="512EE416" w14:textId="77777777" w:rsidR="0065464C" w:rsidRPr="00D838BA" w:rsidRDefault="0065464C" w:rsidP="00237A90">
      <w:pPr>
        <w:pStyle w:val="Doc-titleJK"/>
        <w:numPr>
          <w:ilvl w:val="0"/>
          <w:numId w:val="20"/>
        </w:numPr>
        <w:rPr>
          <w:rFonts w:asciiTheme="minorHAnsi" w:hAnsiTheme="minorHAnsi" w:cstheme="minorHAnsi"/>
          <w:color w:val="auto"/>
          <w:lang w:eastAsia="ja-JP" w:bidi="hi-IN"/>
        </w:rPr>
      </w:pPr>
      <w:r w:rsidRPr="00D838BA">
        <w:rPr>
          <w:rFonts w:asciiTheme="minorHAnsi" w:hAnsiTheme="minorHAnsi" w:cstheme="minorHAnsi"/>
          <w:color w:val="auto"/>
          <w:lang w:eastAsia="ja-JP" w:bidi="hi-IN"/>
        </w:rPr>
        <w:fldChar w:fldCharType="begin"/>
      </w:r>
      <w:r w:rsidRPr="00D838BA">
        <w:rPr>
          <w:rFonts w:asciiTheme="minorHAnsi" w:hAnsiTheme="minorHAnsi" w:cstheme="minorHAnsi"/>
          <w:color w:val="auto"/>
          <w:lang w:eastAsia="ja-JP" w:bidi="hi-IN"/>
        </w:rPr>
        <w:instrText xml:space="preserve"> HYPERLINK "http://10.10.10.10/ftp/RAN/RAN4/Inbox/R4-2406617.zip" </w:instrText>
      </w:r>
      <w:r w:rsidRPr="00D838BA">
        <w:rPr>
          <w:rFonts w:asciiTheme="minorHAnsi" w:hAnsiTheme="minorHAnsi" w:cstheme="minorHAnsi"/>
          <w:color w:val="auto"/>
          <w:lang w:eastAsia="ja-JP" w:bidi="hi-IN"/>
        </w:rPr>
        <w:fldChar w:fldCharType="separate"/>
      </w:r>
      <w:r w:rsidRPr="00D838BA">
        <w:rPr>
          <w:rFonts w:asciiTheme="minorHAnsi" w:hAnsiTheme="minorHAnsi" w:cstheme="minorHAnsi"/>
          <w:color w:val="auto"/>
          <w:lang w:eastAsia="ja-JP" w:bidi="hi-IN"/>
        </w:rPr>
        <w:t>R4-2406617</w:t>
      </w:r>
      <w:r w:rsidRPr="00D838BA">
        <w:rPr>
          <w:rFonts w:asciiTheme="minorHAnsi" w:hAnsiTheme="minorHAnsi" w:cstheme="minorHAnsi"/>
          <w:color w:val="auto"/>
          <w:lang w:eastAsia="ja-JP" w:bidi="hi-IN"/>
        </w:rPr>
        <w:fldChar w:fldCharType="end"/>
      </w:r>
      <w:bookmarkEnd w:id="10"/>
    </w:p>
    <w:p w14:paraId="1461F55E" w14:textId="0601A291" w:rsidR="00237A90" w:rsidRDefault="00A61FA4" w:rsidP="00237A90">
      <w:pPr>
        <w:pStyle w:val="Doc-titleJK"/>
        <w:numPr>
          <w:ilvl w:val="0"/>
          <w:numId w:val="20"/>
        </w:numPr>
        <w:rPr>
          <w:rFonts w:asciiTheme="minorHAnsi" w:hAnsiTheme="minorHAnsi" w:cstheme="minorHAnsi"/>
          <w:color w:val="auto"/>
          <w:lang w:eastAsia="ja-JP" w:bidi="hi-IN"/>
        </w:rPr>
      </w:pPr>
      <w:hyperlink r:id="rId9" w:history="1">
        <w:r w:rsidR="00237A90" w:rsidRPr="00A244FC">
          <w:rPr>
            <w:rFonts w:asciiTheme="minorHAnsi" w:hAnsiTheme="minorHAnsi" w:cstheme="minorHAnsi"/>
            <w:color w:val="auto"/>
            <w:lang w:eastAsia="ja-JP" w:bidi="hi-IN"/>
          </w:rPr>
          <w:t>R4-2403712</w:t>
        </w:r>
      </w:hyperlink>
    </w:p>
    <w:p w14:paraId="07C6592A" w14:textId="3089006E" w:rsidR="0065464C" w:rsidRPr="0065464C" w:rsidRDefault="0065464C" w:rsidP="0065464C">
      <w:pPr>
        <w:pStyle w:val="Doc-titleJK"/>
        <w:numPr>
          <w:ilvl w:val="0"/>
          <w:numId w:val="20"/>
        </w:numPr>
        <w:rPr>
          <w:rFonts w:asciiTheme="minorHAnsi" w:hAnsiTheme="minorHAnsi" w:cstheme="minorHAnsi"/>
          <w:color w:val="auto"/>
          <w:lang w:eastAsia="ja-JP" w:bidi="hi-IN"/>
        </w:rPr>
      </w:pPr>
      <w:r w:rsidRPr="00A244FC">
        <w:rPr>
          <w:rFonts w:asciiTheme="minorHAnsi" w:hAnsiTheme="minorHAnsi" w:cstheme="minorHAnsi"/>
          <w:color w:val="auto"/>
          <w:lang w:eastAsia="ja-JP" w:bidi="hi-IN"/>
        </w:rPr>
        <w:t>3GPP T</w:t>
      </w:r>
      <w:r>
        <w:rPr>
          <w:rFonts w:asciiTheme="minorHAnsi" w:hAnsiTheme="minorHAnsi" w:cstheme="minorHAnsi"/>
          <w:color w:val="auto"/>
          <w:lang w:eastAsia="ja-JP" w:bidi="hi-IN"/>
        </w:rPr>
        <w:t>S</w:t>
      </w:r>
      <w:r w:rsidRPr="00A244FC">
        <w:rPr>
          <w:rFonts w:asciiTheme="minorHAnsi" w:hAnsiTheme="minorHAnsi" w:cstheme="minorHAnsi"/>
          <w:color w:val="auto"/>
          <w:lang w:eastAsia="ja-JP" w:bidi="hi-IN"/>
        </w:rPr>
        <w:t xml:space="preserve"> 38.</w:t>
      </w:r>
      <w:r>
        <w:rPr>
          <w:rFonts w:asciiTheme="minorHAnsi" w:hAnsiTheme="minorHAnsi" w:cstheme="minorHAnsi"/>
          <w:color w:val="auto"/>
          <w:lang w:eastAsia="ja-JP" w:bidi="hi-IN"/>
        </w:rPr>
        <w:t>13</w:t>
      </w:r>
      <w:r w:rsidRPr="00A244FC">
        <w:rPr>
          <w:rFonts w:asciiTheme="minorHAnsi" w:hAnsiTheme="minorHAnsi" w:cstheme="minorHAnsi"/>
          <w:color w:val="auto"/>
          <w:lang w:eastAsia="ja-JP" w:bidi="hi-IN"/>
        </w:rPr>
        <w:t>3</w:t>
      </w:r>
      <w:r>
        <w:rPr>
          <w:rFonts w:asciiTheme="minorHAnsi" w:hAnsiTheme="minorHAnsi" w:cstheme="minorHAnsi"/>
          <w:color w:val="auto"/>
          <w:lang w:eastAsia="ja-JP" w:bidi="hi-IN"/>
        </w:rPr>
        <w:t xml:space="preserve"> v18.5.0</w:t>
      </w:r>
    </w:p>
    <w:p w14:paraId="1D681A03" w14:textId="77777777" w:rsidR="0065464C" w:rsidRPr="0065464C" w:rsidRDefault="0065464C" w:rsidP="0065464C">
      <w:pPr>
        <w:rPr>
          <w:lang w:eastAsia="ja-JP" w:bidi="hi-IN"/>
        </w:rPr>
      </w:pPr>
    </w:p>
    <w:p w14:paraId="1E72078E" w14:textId="69323DD8" w:rsidR="009C58B3" w:rsidRPr="00313278" w:rsidRDefault="009C58B3" w:rsidP="00245D5E">
      <w:pPr>
        <w:rPr>
          <w:rFonts w:asciiTheme="minorHAnsi" w:hAnsiTheme="minorHAnsi" w:cstheme="minorHAnsi"/>
          <w:lang w:eastAsia="zh-CN"/>
        </w:rPr>
      </w:pPr>
    </w:p>
    <w:sectPr w:rsidR="009C58B3" w:rsidRPr="00313278"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D4089" w14:textId="77777777" w:rsidR="00A61FA4" w:rsidRDefault="00A61FA4">
      <w:r>
        <w:separator/>
      </w:r>
    </w:p>
  </w:endnote>
  <w:endnote w:type="continuationSeparator" w:id="0">
    <w:p w14:paraId="0A09F7F0" w14:textId="77777777" w:rsidR="00A61FA4" w:rsidRDefault="00A6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65F01" w14:textId="77777777" w:rsidR="00A61FA4" w:rsidRDefault="00A61FA4">
      <w:r>
        <w:separator/>
      </w:r>
    </w:p>
  </w:footnote>
  <w:footnote w:type="continuationSeparator" w:id="0">
    <w:p w14:paraId="16F06211" w14:textId="77777777" w:rsidR="00A61FA4" w:rsidRDefault="00A61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EB26A8A"/>
    <w:lvl w:ilvl="0">
      <w:start w:val="1"/>
      <w:numFmt w:val="decimal"/>
      <w:pStyle w:val="1"/>
      <w:suff w:val="nothing"/>
      <w:lvlText w:val="%1  "/>
      <w:lvlJc w:val="left"/>
      <w:pPr>
        <w:ind w:left="426" w:firstLine="0"/>
      </w:pPr>
      <w:rPr>
        <w:rFonts w:ascii="Arial" w:eastAsia="黑体" w:hAnsi="Arial" w:hint="default"/>
        <w:b w:val="0"/>
        <w:i w:val="0"/>
        <w:sz w:val="32"/>
        <w:szCs w:val="32"/>
        <w:lang w:val="en-US"/>
      </w:rPr>
    </w:lvl>
    <w:lvl w:ilvl="1">
      <w:start w:val="1"/>
      <w:numFmt w:val="decimal"/>
      <w:pStyle w:val="20"/>
      <w:suff w:val="nothing"/>
      <w:lvlText w:val="%1.%2  "/>
      <w:lvlJc w:val="left"/>
      <w:pPr>
        <w:ind w:left="284" w:firstLine="0"/>
      </w:pPr>
      <w:rPr>
        <w:rFonts w:ascii="Arial" w:hAnsi="Arial" w:hint="default"/>
        <w:b w:val="0"/>
        <w:i w:val="0"/>
        <w:sz w:val="28"/>
        <w:szCs w:val="28"/>
        <w:lang w:val="en-US"/>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2376DC"/>
    <w:multiLevelType w:val="hybridMultilevel"/>
    <w:tmpl w:val="4F409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E47975"/>
    <w:multiLevelType w:val="hybridMultilevel"/>
    <w:tmpl w:val="A0D69E9C"/>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47442F97"/>
    <w:multiLevelType w:val="hybridMultilevel"/>
    <w:tmpl w:val="C42698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913CE"/>
    <w:multiLevelType w:val="hybridMultilevel"/>
    <w:tmpl w:val="DB7E1396"/>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9" w15:restartNumberingAfterBreak="0">
    <w:nsid w:val="58B73482"/>
    <w:multiLevelType w:val="hybridMultilevel"/>
    <w:tmpl w:val="3A960B2E"/>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A40026E"/>
    <w:multiLevelType w:val="hybridMultilevel"/>
    <w:tmpl w:val="ADC866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62E17CB"/>
    <w:multiLevelType w:val="multilevel"/>
    <w:tmpl w:val="1890C0F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0"/>
  </w:num>
  <w:num w:numId="4">
    <w:abstractNumId w:val="41"/>
  </w:num>
  <w:num w:numId="5">
    <w:abstractNumId w:val="32"/>
  </w:num>
  <w:num w:numId="6">
    <w:abstractNumId w:val="2"/>
  </w:num>
  <w:num w:numId="7">
    <w:abstractNumId w:val="10"/>
  </w:num>
  <w:num w:numId="8">
    <w:abstractNumId w:val="21"/>
  </w:num>
  <w:num w:numId="9">
    <w:abstractNumId w:val="24"/>
  </w:num>
  <w:num w:numId="10">
    <w:abstractNumId w:val="8"/>
  </w:num>
  <w:num w:numId="11">
    <w:abstractNumId w:val="19"/>
  </w:num>
  <w:num w:numId="12">
    <w:abstractNumId w:val="14"/>
  </w:num>
  <w:num w:numId="13">
    <w:abstractNumId w:val="38"/>
  </w:num>
  <w:num w:numId="14">
    <w:abstractNumId w:val="7"/>
  </w:num>
  <w:num w:numId="15">
    <w:abstractNumId w:val="26"/>
  </w:num>
  <w:num w:numId="16">
    <w:abstractNumId w:val="16"/>
  </w:num>
  <w:num w:numId="17">
    <w:abstractNumId w:val="35"/>
  </w:num>
  <w:num w:numId="18">
    <w:abstractNumId w:val="39"/>
  </w:num>
  <w:num w:numId="19">
    <w:abstractNumId w:val="18"/>
  </w:num>
  <w:num w:numId="20">
    <w:abstractNumId w:val="34"/>
  </w:num>
  <w:num w:numId="21">
    <w:abstractNumId w:val="29"/>
  </w:num>
  <w:num w:numId="22">
    <w:abstractNumId w:val="31"/>
  </w:num>
  <w:num w:numId="23">
    <w:abstractNumId w:val="27"/>
  </w:num>
  <w:num w:numId="24">
    <w:abstractNumId w:val="22"/>
  </w:num>
  <w:num w:numId="25">
    <w:abstractNumId w:val="33"/>
  </w:num>
  <w:num w:numId="26">
    <w:abstractNumId w:val="9"/>
  </w:num>
  <w:num w:numId="27">
    <w:abstractNumId w:val="11"/>
  </w:num>
  <w:num w:numId="28">
    <w:abstractNumId w:val="20"/>
  </w:num>
  <w:num w:numId="29">
    <w:abstractNumId w:val="37"/>
  </w:num>
  <w:num w:numId="30">
    <w:abstractNumId w:val="36"/>
  </w:num>
  <w:num w:numId="31">
    <w:abstractNumId w:val="23"/>
  </w:num>
  <w:num w:numId="32">
    <w:abstractNumId w:val="30"/>
  </w:num>
  <w:num w:numId="33">
    <w:abstractNumId w:val="15"/>
  </w:num>
  <w:num w:numId="34">
    <w:abstractNumId w:val="1"/>
  </w:num>
  <w:num w:numId="35">
    <w:abstractNumId w:val="5"/>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7"/>
  </w:num>
  <w:num w:numId="39">
    <w:abstractNumId w:val="12"/>
  </w:num>
  <w:num w:numId="40">
    <w:abstractNumId w:val="0"/>
  </w:num>
  <w:num w:numId="41">
    <w:abstractNumId w:val="28"/>
  </w:num>
  <w:num w:numId="42">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7E"/>
    <w:rsid w:val="00001940"/>
    <w:rsid w:val="00001C52"/>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5D9"/>
    <w:rsid w:val="00007A6F"/>
    <w:rsid w:val="000110CA"/>
    <w:rsid w:val="0001110B"/>
    <w:rsid w:val="0001172D"/>
    <w:rsid w:val="000118F6"/>
    <w:rsid w:val="00011906"/>
    <w:rsid w:val="00011A41"/>
    <w:rsid w:val="00013936"/>
    <w:rsid w:val="000139E7"/>
    <w:rsid w:val="00013CB8"/>
    <w:rsid w:val="00014090"/>
    <w:rsid w:val="00015330"/>
    <w:rsid w:val="0001565F"/>
    <w:rsid w:val="000159F3"/>
    <w:rsid w:val="0001685A"/>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2773D"/>
    <w:rsid w:val="00030012"/>
    <w:rsid w:val="000307A7"/>
    <w:rsid w:val="00030D41"/>
    <w:rsid w:val="00031567"/>
    <w:rsid w:val="00032AB8"/>
    <w:rsid w:val="00032B76"/>
    <w:rsid w:val="000337CF"/>
    <w:rsid w:val="0003419C"/>
    <w:rsid w:val="000346B7"/>
    <w:rsid w:val="0003494A"/>
    <w:rsid w:val="000357E9"/>
    <w:rsid w:val="000378A8"/>
    <w:rsid w:val="00037B33"/>
    <w:rsid w:val="00040A4B"/>
    <w:rsid w:val="00040B64"/>
    <w:rsid w:val="0004127F"/>
    <w:rsid w:val="000421C4"/>
    <w:rsid w:val="00042395"/>
    <w:rsid w:val="000425C0"/>
    <w:rsid w:val="0004289D"/>
    <w:rsid w:val="00042FC3"/>
    <w:rsid w:val="00043B6F"/>
    <w:rsid w:val="00043BC5"/>
    <w:rsid w:val="000442D9"/>
    <w:rsid w:val="00044562"/>
    <w:rsid w:val="00044669"/>
    <w:rsid w:val="0004495C"/>
    <w:rsid w:val="00045A30"/>
    <w:rsid w:val="00045F5B"/>
    <w:rsid w:val="000460B7"/>
    <w:rsid w:val="000468A5"/>
    <w:rsid w:val="00047199"/>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08B"/>
    <w:rsid w:val="00080799"/>
    <w:rsid w:val="00081872"/>
    <w:rsid w:val="00081C37"/>
    <w:rsid w:val="0008218F"/>
    <w:rsid w:val="0008233A"/>
    <w:rsid w:val="00083024"/>
    <w:rsid w:val="000832CF"/>
    <w:rsid w:val="00083842"/>
    <w:rsid w:val="00083FC9"/>
    <w:rsid w:val="00084195"/>
    <w:rsid w:val="0008427C"/>
    <w:rsid w:val="000843D9"/>
    <w:rsid w:val="00084F0C"/>
    <w:rsid w:val="0008542E"/>
    <w:rsid w:val="000854A3"/>
    <w:rsid w:val="00085DF3"/>
    <w:rsid w:val="000862DF"/>
    <w:rsid w:val="00086B96"/>
    <w:rsid w:val="00087200"/>
    <w:rsid w:val="00087D64"/>
    <w:rsid w:val="00090FA6"/>
    <w:rsid w:val="00091874"/>
    <w:rsid w:val="00091E17"/>
    <w:rsid w:val="000922E5"/>
    <w:rsid w:val="00092797"/>
    <w:rsid w:val="00093E22"/>
    <w:rsid w:val="00094829"/>
    <w:rsid w:val="00094D43"/>
    <w:rsid w:val="00095095"/>
    <w:rsid w:val="0009521C"/>
    <w:rsid w:val="00095DF0"/>
    <w:rsid w:val="0009762D"/>
    <w:rsid w:val="00097964"/>
    <w:rsid w:val="00097992"/>
    <w:rsid w:val="00097FD1"/>
    <w:rsid w:val="000A015D"/>
    <w:rsid w:val="000A10EB"/>
    <w:rsid w:val="000A2C36"/>
    <w:rsid w:val="000A2D64"/>
    <w:rsid w:val="000A3769"/>
    <w:rsid w:val="000A394F"/>
    <w:rsid w:val="000A3F29"/>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1654"/>
    <w:rsid w:val="000C1C9F"/>
    <w:rsid w:val="000C3677"/>
    <w:rsid w:val="000C3C59"/>
    <w:rsid w:val="000C4243"/>
    <w:rsid w:val="000C42DD"/>
    <w:rsid w:val="000C4C1E"/>
    <w:rsid w:val="000C4E93"/>
    <w:rsid w:val="000C5354"/>
    <w:rsid w:val="000C5F02"/>
    <w:rsid w:val="000C6425"/>
    <w:rsid w:val="000C6CBB"/>
    <w:rsid w:val="000C6D76"/>
    <w:rsid w:val="000C6E31"/>
    <w:rsid w:val="000C7168"/>
    <w:rsid w:val="000C7C1C"/>
    <w:rsid w:val="000D0344"/>
    <w:rsid w:val="000D14E8"/>
    <w:rsid w:val="000D3620"/>
    <w:rsid w:val="000D3B23"/>
    <w:rsid w:val="000D468C"/>
    <w:rsid w:val="000D5E4E"/>
    <w:rsid w:val="000D5EC9"/>
    <w:rsid w:val="000D6962"/>
    <w:rsid w:val="000E02F8"/>
    <w:rsid w:val="000E139E"/>
    <w:rsid w:val="000E13C9"/>
    <w:rsid w:val="000E1A46"/>
    <w:rsid w:val="000E1AF4"/>
    <w:rsid w:val="000E24C8"/>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1D9"/>
    <w:rsid w:val="001213F0"/>
    <w:rsid w:val="00121CA2"/>
    <w:rsid w:val="0012227B"/>
    <w:rsid w:val="001227E7"/>
    <w:rsid w:val="001234A7"/>
    <w:rsid w:val="001238DC"/>
    <w:rsid w:val="00123C0C"/>
    <w:rsid w:val="00125A22"/>
    <w:rsid w:val="0012609D"/>
    <w:rsid w:val="00126539"/>
    <w:rsid w:val="00126BF7"/>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E70"/>
    <w:rsid w:val="00136296"/>
    <w:rsid w:val="00136E9E"/>
    <w:rsid w:val="00136F62"/>
    <w:rsid w:val="0013757B"/>
    <w:rsid w:val="0013781F"/>
    <w:rsid w:val="00137B0B"/>
    <w:rsid w:val="0014003A"/>
    <w:rsid w:val="00140232"/>
    <w:rsid w:val="001407E5"/>
    <w:rsid w:val="0014087A"/>
    <w:rsid w:val="00141333"/>
    <w:rsid w:val="00141DD6"/>
    <w:rsid w:val="0014337B"/>
    <w:rsid w:val="001445FD"/>
    <w:rsid w:val="00144AA6"/>
    <w:rsid w:val="00145D36"/>
    <w:rsid w:val="0014638D"/>
    <w:rsid w:val="00147049"/>
    <w:rsid w:val="00147306"/>
    <w:rsid w:val="00147E06"/>
    <w:rsid w:val="0015093A"/>
    <w:rsid w:val="00150D4B"/>
    <w:rsid w:val="00150FD5"/>
    <w:rsid w:val="00151249"/>
    <w:rsid w:val="00152098"/>
    <w:rsid w:val="00152608"/>
    <w:rsid w:val="00153941"/>
    <w:rsid w:val="0015526C"/>
    <w:rsid w:val="00155585"/>
    <w:rsid w:val="00157372"/>
    <w:rsid w:val="00157DB3"/>
    <w:rsid w:val="0016006A"/>
    <w:rsid w:val="0016044E"/>
    <w:rsid w:val="001607DB"/>
    <w:rsid w:val="00160DF5"/>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DCB"/>
    <w:rsid w:val="00177ED9"/>
    <w:rsid w:val="0018017B"/>
    <w:rsid w:val="00181069"/>
    <w:rsid w:val="00181137"/>
    <w:rsid w:val="001813D6"/>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71"/>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C7921"/>
    <w:rsid w:val="001C7A03"/>
    <w:rsid w:val="001D1842"/>
    <w:rsid w:val="001D1930"/>
    <w:rsid w:val="001D1EAA"/>
    <w:rsid w:val="001D2965"/>
    <w:rsid w:val="001D3261"/>
    <w:rsid w:val="001D412B"/>
    <w:rsid w:val="001D474D"/>
    <w:rsid w:val="001D4F04"/>
    <w:rsid w:val="001D4FA8"/>
    <w:rsid w:val="001D504E"/>
    <w:rsid w:val="001D5E60"/>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2538"/>
    <w:rsid w:val="001F2CFC"/>
    <w:rsid w:val="001F32E1"/>
    <w:rsid w:val="001F3977"/>
    <w:rsid w:val="001F3BDF"/>
    <w:rsid w:val="001F3D57"/>
    <w:rsid w:val="001F3DC4"/>
    <w:rsid w:val="001F3E23"/>
    <w:rsid w:val="001F43E9"/>
    <w:rsid w:val="001F4586"/>
    <w:rsid w:val="001F46A0"/>
    <w:rsid w:val="001F5B17"/>
    <w:rsid w:val="001F6117"/>
    <w:rsid w:val="001F7A97"/>
    <w:rsid w:val="00200340"/>
    <w:rsid w:val="002010F1"/>
    <w:rsid w:val="0020116F"/>
    <w:rsid w:val="0020138F"/>
    <w:rsid w:val="002013C4"/>
    <w:rsid w:val="002023A8"/>
    <w:rsid w:val="002023FE"/>
    <w:rsid w:val="002032F6"/>
    <w:rsid w:val="00204209"/>
    <w:rsid w:val="002042A1"/>
    <w:rsid w:val="00204E29"/>
    <w:rsid w:val="00205105"/>
    <w:rsid w:val="00205789"/>
    <w:rsid w:val="0020587A"/>
    <w:rsid w:val="00205B9C"/>
    <w:rsid w:val="00206268"/>
    <w:rsid w:val="00206464"/>
    <w:rsid w:val="00207048"/>
    <w:rsid w:val="00207793"/>
    <w:rsid w:val="00207C6B"/>
    <w:rsid w:val="002107B2"/>
    <w:rsid w:val="0021160E"/>
    <w:rsid w:val="00211D39"/>
    <w:rsid w:val="00212651"/>
    <w:rsid w:val="002137ED"/>
    <w:rsid w:val="002147CB"/>
    <w:rsid w:val="00214991"/>
    <w:rsid w:val="00217162"/>
    <w:rsid w:val="00220132"/>
    <w:rsid w:val="002204C0"/>
    <w:rsid w:val="00220898"/>
    <w:rsid w:val="00220DA6"/>
    <w:rsid w:val="0022137B"/>
    <w:rsid w:val="002214AD"/>
    <w:rsid w:val="0022182B"/>
    <w:rsid w:val="002226C5"/>
    <w:rsid w:val="00223971"/>
    <w:rsid w:val="0022403C"/>
    <w:rsid w:val="0022418F"/>
    <w:rsid w:val="0022499C"/>
    <w:rsid w:val="00224A90"/>
    <w:rsid w:val="00224B6C"/>
    <w:rsid w:val="00224CDF"/>
    <w:rsid w:val="0022567C"/>
    <w:rsid w:val="00225BF4"/>
    <w:rsid w:val="002261DC"/>
    <w:rsid w:val="0022632D"/>
    <w:rsid w:val="002263AA"/>
    <w:rsid w:val="00226AF5"/>
    <w:rsid w:val="00226F11"/>
    <w:rsid w:val="002271A4"/>
    <w:rsid w:val="002277A5"/>
    <w:rsid w:val="002279E5"/>
    <w:rsid w:val="00227EC8"/>
    <w:rsid w:val="0023026E"/>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A90"/>
    <w:rsid w:val="00237E03"/>
    <w:rsid w:val="002406C8"/>
    <w:rsid w:val="00241AD4"/>
    <w:rsid w:val="00241AE2"/>
    <w:rsid w:val="002423BE"/>
    <w:rsid w:val="0024335F"/>
    <w:rsid w:val="00243A3B"/>
    <w:rsid w:val="00243BC1"/>
    <w:rsid w:val="00244332"/>
    <w:rsid w:val="0024531E"/>
    <w:rsid w:val="00245346"/>
    <w:rsid w:val="00245B23"/>
    <w:rsid w:val="00245D5E"/>
    <w:rsid w:val="00246DE8"/>
    <w:rsid w:val="0024710A"/>
    <w:rsid w:val="00247660"/>
    <w:rsid w:val="00247824"/>
    <w:rsid w:val="0025022A"/>
    <w:rsid w:val="00250854"/>
    <w:rsid w:val="00250F1B"/>
    <w:rsid w:val="0025157D"/>
    <w:rsid w:val="00251D70"/>
    <w:rsid w:val="0025228F"/>
    <w:rsid w:val="0025255D"/>
    <w:rsid w:val="002530BE"/>
    <w:rsid w:val="00257195"/>
    <w:rsid w:val="002578D8"/>
    <w:rsid w:val="002613A5"/>
    <w:rsid w:val="00264B3D"/>
    <w:rsid w:val="00264F8B"/>
    <w:rsid w:val="0026500F"/>
    <w:rsid w:val="00266CF6"/>
    <w:rsid w:val="002675E1"/>
    <w:rsid w:val="00267881"/>
    <w:rsid w:val="00270354"/>
    <w:rsid w:val="00270D2C"/>
    <w:rsid w:val="002723F2"/>
    <w:rsid w:val="00272C4C"/>
    <w:rsid w:val="00272F6E"/>
    <w:rsid w:val="00273821"/>
    <w:rsid w:val="00273FC1"/>
    <w:rsid w:val="00274776"/>
    <w:rsid w:val="00274C1E"/>
    <w:rsid w:val="00274E67"/>
    <w:rsid w:val="00275D12"/>
    <w:rsid w:val="00276727"/>
    <w:rsid w:val="00276CD2"/>
    <w:rsid w:val="00277488"/>
    <w:rsid w:val="00277A1E"/>
    <w:rsid w:val="0028062F"/>
    <w:rsid w:val="002808AD"/>
    <w:rsid w:val="00280FEC"/>
    <w:rsid w:val="0028153A"/>
    <w:rsid w:val="00281EB0"/>
    <w:rsid w:val="00281EFC"/>
    <w:rsid w:val="00282179"/>
    <w:rsid w:val="0028456D"/>
    <w:rsid w:val="0028473F"/>
    <w:rsid w:val="002856BF"/>
    <w:rsid w:val="00285749"/>
    <w:rsid w:val="00285AE4"/>
    <w:rsid w:val="0028675B"/>
    <w:rsid w:val="00286E64"/>
    <w:rsid w:val="00287075"/>
    <w:rsid w:val="002874E2"/>
    <w:rsid w:val="002928C7"/>
    <w:rsid w:val="00292EAA"/>
    <w:rsid w:val="002934AE"/>
    <w:rsid w:val="00293D64"/>
    <w:rsid w:val="00293D85"/>
    <w:rsid w:val="002952E2"/>
    <w:rsid w:val="00295352"/>
    <w:rsid w:val="0029555C"/>
    <w:rsid w:val="0029562B"/>
    <w:rsid w:val="0029573B"/>
    <w:rsid w:val="00295960"/>
    <w:rsid w:val="002959FF"/>
    <w:rsid w:val="00295C05"/>
    <w:rsid w:val="00295D94"/>
    <w:rsid w:val="002962CA"/>
    <w:rsid w:val="00297598"/>
    <w:rsid w:val="00297841"/>
    <w:rsid w:val="002A0F0E"/>
    <w:rsid w:val="002A1A2C"/>
    <w:rsid w:val="002A3934"/>
    <w:rsid w:val="002A3EE9"/>
    <w:rsid w:val="002A4079"/>
    <w:rsid w:val="002A4E9B"/>
    <w:rsid w:val="002A5CDF"/>
    <w:rsid w:val="002A622D"/>
    <w:rsid w:val="002A65D4"/>
    <w:rsid w:val="002A6DD5"/>
    <w:rsid w:val="002A6FBE"/>
    <w:rsid w:val="002A7E63"/>
    <w:rsid w:val="002B0A2D"/>
    <w:rsid w:val="002B10CB"/>
    <w:rsid w:val="002B17C8"/>
    <w:rsid w:val="002B1C9E"/>
    <w:rsid w:val="002B1E85"/>
    <w:rsid w:val="002B2A17"/>
    <w:rsid w:val="002B345E"/>
    <w:rsid w:val="002B4A9F"/>
    <w:rsid w:val="002B565A"/>
    <w:rsid w:val="002B59FE"/>
    <w:rsid w:val="002B689A"/>
    <w:rsid w:val="002B7766"/>
    <w:rsid w:val="002C07D8"/>
    <w:rsid w:val="002C0977"/>
    <w:rsid w:val="002C19BD"/>
    <w:rsid w:val="002C24E5"/>
    <w:rsid w:val="002C28CD"/>
    <w:rsid w:val="002C3F9C"/>
    <w:rsid w:val="002C4BB7"/>
    <w:rsid w:val="002C5758"/>
    <w:rsid w:val="002C5BCD"/>
    <w:rsid w:val="002C5C99"/>
    <w:rsid w:val="002C63B6"/>
    <w:rsid w:val="002C7216"/>
    <w:rsid w:val="002C73CF"/>
    <w:rsid w:val="002C7B02"/>
    <w:rsid w:val="002C7B1C"/>
    <w:rsid w:val="002D06DC"/>
    <w:rsid w:val="002D1588"/>
    <w:rsid w:val="002D1D19"/>
    <w:rsid w:val="002D2931"/>
    <w:rsid w:val="002D2BFB"/>
    <w:rsid w:val="002D2C97"/>
    <w:rsid w:val="002D3100"/>
    <w:rsid w:val="002D32AD"/>
    <w:rsid w:val="002D3445"/>
    <w:rsid w:val="002D3ECE"/>
    <w:rsid w:val="002D3F6E"/>
    <w:rsid w:val="002D4229"/>
    <w:rsid w:val="002D4826"/>
    <w:rsid w:val="002D4AD1"/>
    <w:rsid w:val="002D4B06"/>
    <w:rsid w:val="002D4DCF"/>
    <w:rsid w:val="002D5406"/>
    <w:rsid w:val="002D5CBE"/>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C9E"/>
    <w:rsid w:val="002E3EF6"/>
    <w:rsid w:val="002E4216"/>
    <w:rsid w:val="002E4B01"/>
    <w:rsid w:val="002E4C5F"/>
    <w:rsid w:val="002E4D5B"/>
    <w:rsid w:val="002E54E2"/>
    <w:rsid w:val="002E5A45"/>
    <w:rsid w:val="002E5E1A"/>
    <w:rsid w:val="002E74B9"/>
    <w:rsid w:val="002E770D"/>
    <w:rsid w:val="002E7A97"/>
    <w:rsid w:val="002E7CA2"/>
    <w:rsid w:val="002F03BC"/>
    <w:rsid w:val="002F0DF3"/>
    <w:rsid w:val="002F18DA"/>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066E"/>
    <w:rsid w:val="00302459"/>
    <w:rsid w:val="003028B2"/>
    <w:rsid w:val="00303421"/>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856"/>
    <w:rsid w:val="00313278"/>
    <w:rsid w:val="003141F8"/>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4763"/>
    <w:rsid w:val="00334BBB"/>
    <w:rsid w:val="003353E8"/>
    <w:rsid w:val="00335612"/>
    <w:rsid w:val="00336042"/>
    <w:rsid w:val="00336954"/>
    <w:rsid w:val="003371C6"/>
    <w:rsid w:val="00337C9E"/>
    <w:rsid w:val="00340002"/>
    <w:rsid w:val="00340FC5"/>
    <w:rsid w:val="00341115"/>
    <w:rsid w:val="00342A3B"/>
    <w:rsid w:val="003436A3"/>
    <w:rsid w:val="0034392B"/>
    <w:rsid w:val="003439BC"/>
    <w:rsid w:val="00343F0F"/>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707"/>
    <w:rsid w:val="0036184D"/>
    <w:rsid w:val="00361AA7"/>
    <w:rsid w:val="00361D36"/>
    <w:rsid w:val="00361F44"/>
    <w:rsid w:val="003621A3"/>
    <w:rsid w:val="00362948"/>
    <w:rsid w:val="00362FF9"/>
    <w:rsid w:val="00364343"/>
    <w:rsid w:val="003643D7"/>
    <w:rsid w:val="00364423"/>
    <w:rsid w:val="0036675C"/>
    <w:rsid w:val="00366FA1"/>
    <w:rsid w:val="00367648"/>
    <w:rsid w:val="00367757"/>
    <w:rsid w:val="0037004C"/>
    <w:rsid w:val="003703CB"/>
    <w:rsid w:val="00370839"/>
    <w:rsid w:val="0037119B"/>
    <w:rsid w:val="003713E0"/>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985"/>
    <w:rsid w:val="00390EDA"/>
    <w:rsid w:val="0039120B"/>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0802"/>
    <w:rsid w:val="003B2704"/>
    <w:rsid w:val="003B2FBA"/>
    <w:rsid w:val="003B3117"/>
    <w:rsid w:val="003B39D2"/>
    <w:rsid w:val="003B3CF2"/>
    <w:rsid w:val="003B4306"/>
    <w:rsid w:val="003B4A8A"/>
    <w:rsid w:val="003B4F69"/>
    <w:rsid w:val="003B52A8"/>
    <w:rsid w:val="003B5800"/>
    <w:rsid w:val="003B6D11"/>
    <w:rsid w:val="003B762A"/>
    <w:rsid w:val="003B7C7F"/>
    <w:rsid w:val="003B7F1C"/>
    <w:rsid w:val="003C08B9"/>
    <w:rsid w:val="003C1312"/>
    <w:rsid w:val="003C1B23"/>
    <w:rsid w:val="003C2BAA"/>
    <w:rsid w:val="003C3310"/>
    <w:rsid w:val="003C3732"/>
    <w:rsid w:val="003C4C53"/>
    <w:rsid w:val="003C58C0"/>
    <w:rsid w:val="003C6571"/>
    <w:rsid w:val="003C6A62"/>
    <w:rsid w:val="003C6D51"/>
    <w:rsid w:val="003C7216"/>
    <w:rsid w:val="003C732C"/>
    <w:rsid w:val="003D043B"/>
    <w:rsid w:val="003D0F1F"/>
    <w:rsid w:val="003D17A2"/>
    <w:rsid w:val="003D1A37"/>
    <w:rsid w:val="003D440B"/>
    <w:rsid w:val="003D4B4C"/>
    <w:rsid w:val="003D4C90"/>
    <w:rsid w:val="003D4CBF"/>
    <w:rsid w:val="003D4EF0"/>
    <w:rsid w:val="003D5D5E"/>
    <w:rsid w:val="003D5DCB"/>
    <w:rsid w:val="003D60A6"/>
    <w:rsid w:val="003D6692"/>
    <w:rsid w:val="003D6F36"/>
    <w:rsid w:val="003D71AF"/>
    <w:rsid w:val="003D766D"/>
    <w:rsid w:val="003E0E02"/>
    <w:rsid w:val="003E0E80"/>
    <w:rsid w:val="003E22CE"/>
    <w:rsid w:val="003E2447"/>
    <w:rsid w:val="003E36DB"/>
    <w:rsid w:val="003E3ABC"/>
    <w:rsid w:val="003E4721"/>
    <w:rsid w:val="003E47BE"/>
    <w:rsid w:val="003E4F0B"/>
    <w:rsid w:val="003E576C"/>
    <w:rsid w:val="003E5823"/>
    <w:rsid w:val="003E6759"/>
    <w:rsid w:val="003E6945"/>
    <w:rsid w:val="003E69F6"/>
    <w:rsid w:val="003E6C2A"/>
    <w:rsid w:val="003E71D0"/>
    <w:rsid w:val="003E7F9C"/>
    <w:rsid w:val="003F0852"/>
    <w:rsid w:val="003F1A72"/>
    <w:rsid w:val="003F1DA4"/>
    <w:rsid w:val="003F21A6"/>
    <w:rsid w:val="003F2306"/>
    <w:rsid w:val="003F27D5"/>
    <w:rsid w:val="003F2910"/>
    <w:rsid w:val="003F2930"/>
    <w:rsid w:val="003F391F"/>
    <w:rsid w:val="003F404F"/>
    <w:rsid w:val="003F4C85"/>
    <w:rsid w:val="003F5304"/>
    <w:rsid w:val="003F5516"/>
    <w:rsid w:val="003F69F0"/>
    <w:rsid w:val="003F6A59"/>
    <w:rsid w:val="003F6CC6"/>
    <w:rsid w:val="003F71B7"/>
    <w:rsid w:val="00401CE5"/>
    <w:rsid w:val="00402B7D"/>
    <w:rsid w:val="00402DBE"/>
    <w:rsid w:val="00403A4B"/>
    <w:rsid w:val="0040501A"/>
    <w:rsid w:val="00405569"/>
    <w:rsid w:val="00406080"/>
    <w:rsid w:val="0040734E"/>
    <w:rsid w:val="00407776"/>
    <w:rsid w:val="00407AFD"/>
    <w:rsid w:val="00407F9F"/>
    <w:rsid w:val="00412207"/>
    <w:rsid w:val="004122AC"/>
    <w:rsid w:val="004131D9"/>
    <w:rsid w:val="0041341F"/>
    <w:rsid w:val="0041390E"/>
    <w:rsid w:val="00414BB3"/>
    <w:rsid w:val="00415963"/>
    <w:rsid w:val="004164D0"/>
    <w:rsid w:val="0041669D"/>
    <w:rsid w:val="00416961"/>
    <w:rsid w:val="00416AC5"/>
    <w:rsid w:val="004174B7"/>
    <w:rsid w:val="004201F7"/>
    <w:rsid w:val="00420D53"/>
    <w:rsid w:val="004219F4"/>
    <w:rsid w:val="00421DC9"/>
    <w:rsid w:val="00421EAB"/>
    <w:rsid w:val="00422846"/>
    <w:rsid w:val="00423669"/>
    <w:rsid w:val="00424009"/>
    <w:rsid w:val="004245F2"/>
    <w:rsid w:val="00424B96"/>
    <w:rsid w:val="004257D6"/>
    <w:rsid w:val="0042735E"/>
    <w:rsid w:val="00427A2E"/>
    <w:rsid w:val="00430334"/>
    <w:rsid w:val="004307F1"/>
    <w:rsid w:val="00430DA2"/>
    <w:rsid w:val="00432380"/>
    <w:rsid w:val="00433E63"/>
    <w:rsid w:val="00434BE2"/>
    <w:rsid w:val="004354E9"/>
    <w:rsid w:val="00435C19"/>
    <w:rsid w:val="00435C42"/>
    <w:rsid w:val="00437000"/>
    <w:rsid w:val="00437A99"/>
    <w:rsid w:val="00441D4C"/>
    <w:rsid w:val="00444087"/>
    <w:rsid w:val="004443DB"/>
    <w:rsid w:val="00444983"/>
    <w:rsid w:val="00444E0B"/>
    <w:rsid w:val="00444F8C"/>
    <w:rsid w:val="004453C9"/>
    <w:rsid w:val="004453F4"/>
    <w:rsid w:val="00445A1C"/>
    <w:rsid w:val="00446217"/>
    <w:rsid w:val="0044652C"/>
    <w:rsid w:val="0044674B"/>
    <w:rsid w:val="00446771"/>
    <w:rsid w:val="00446ED7"/>
    <w:rsid w:val="00447C5E"/>
    <w:rsid w:val="00450032"/>
    <w:rsid w:val="004502F9"/>
    <w:rsid w:val="0045070B"/>
    <w:rsid w:val="00451C9C"/>
    <w:rsid w:val="00451E46"/>
    <w:rsid w:val="00452553"/>
    <w:rsid w:val="00453767"/>
    <w:rsid w:val="00453897"/>
    <w:rsid w:val="0045419F"/>
    <w:rsid w:val="00454B84"/>
    <w:rsid w:val="004555BE"/>
    <w:rsid w:val="00455E89"/>
    <w:rsid w:val="00455F90"/>
    <w:rsid w:val="004567A8"/>
    <w:rsid w:val="00456EF9"/>
    <w:rsid w:val="00456FB2"/>
    <w:rsid w:val="0045721D"/>
    <w:rsid w:val="0045793F"/>
    <w:rsid w:val="0046072B"/>
    <w:rsid w:val="004607BA"/>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5C4"/>
    <w:rsid w:val="004727D7"/>
    <w:rsid w:val="004736B9"/>
    <w:rsid w:val="00473B6E"/>
    <w:rsid w:val="00473C74"/>
    <w:rsid w:val="0047550E"/>
    <w:rsid w:val="00475FA8"/>
    <w:rsid w:val="004761B3"/>
    <w:rsid w:val="00476ADA"/>
    <w:rsid w:val="0047739E"/>
    <w:rsid w:val="004809EA"/>
    <w:rsid w:val="00480E0F"/>
    <w:rsid w:val="00482059"/>
    <w:rsid w:val="004822A4"/>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6FD0"/>
    <w:rsid w:val="004976BB"/>
    <w:rsid w:val="00497D62"/>
    <w:rsid w:val="004A057E"/>
    <w:rsid w:val="004A0F97"/>
    <w:rsid w:val="004A1087"/>
    <w:rsid w:val="004A13AC"/>
    <w:rsid w:val="004A182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5DC"/>
    <w:rsid w:val="004B7F92"/>
    <w:rsid w:val="004C05A8"/>
    <w:rsid w:val="004C0937"/>
    <w:rsid w:val="004C12F0"/>
    <w:rsid w:val="004C13B5"/>
    <w:rsid w:val="004C2DD6"/>
    <w:rsid w:val="004C3F67"/>
    <w:rsid w:val="004C4FA4"/>
    <w:rsid w:val="004C52CC"/>
    <w:rsid w:val="004C5480"/>
    <w:rsid w:val="004C5649"/>
    <w:rsid w:val="004C660D"/>
    <w:rsid w:val="004C687C"/>
    <w:rsid w:val="004C702B"/>
    <w:rsid w:val="004C725A"/>
    <w:rsid w:val="004C7705"/>
    <w:rsid w:val="004D0597"/>
    <w:rsid w:val="004D07C9"/>
    <w:rsid w:val="004D14E6"/>
    <w:rsid w:val="004D1642"/>
    <w:rsid w:val="004D1F98"/>
    <w:rsid w:val="004D221A"/>
    <w:rsid w:val="004D244F"/>
    <w:rsid w:val="004D45C9"/>
    <w:rsid w:val="004D45E6"/>
    <w:rsid w:val="004D5606"/>
    <w:rsid w:val="004D566E"/>
    <w:rsid w:val="004D57F1"/>
    <w:rsid w:val="004D6157"/>
    <w:rsid w:val="004D679B"/>
    <w:rsid w:val="004D73A3"/>
    <w:rsid w:val="004E0214"/>
    <w:rsid w:val="004E0D65"/>
    <w:rsid w:val="004E118E"/>
    <w:rsid w:val="004E1D68"/>
    <w:rsid w:val="004E22D6"/>
    <w:rsid w:val="004E338D"/>
    <w:rsid w:val="004E5577"/>
    <w:rsid w:val="004E6126"/>
    <w:rsid w:val="004E685B"/>
    <w:rsid w:val="004E6920"/>
    <w:rsid w:val="004E7EAF"/>
    <w:rsid w:val="004F0D89"/>
    <w:rsid w:val="004F113B"/>
    <w:rsid w:val="004F2A02"/>
    <w:rsid w:val="004F2ABD"/>
    <w:rsid w:val="004F2B49"/>
    <w:rsid w:val="004F2C82"/>
    <w:rsid w:val="004F2CB8"/>
    <w:rsid w:val="004F30D4"/>
    <w:rsid w:val="004F3427"/>
    <w:rsid w:val="004F34D4"/>
    <w:rsid w:val="004F3757"/>
    <w:rsid w:val="004F3B40"/>
    <w:rsid w:val="004F3BBB"/>
    <w:rsid w:val="004F5216"/>
    <w:rsid w:val="004F5418"/>
    <w:rsid w:val="004F58BC"/>
    <w:rsid w:val="004F60A9"/>
    <w:rsid w:val="004F615D"/>
    <w:rsid w:val="004F6211"/>
    <w:rsid w:val="004F6DA2"/>
    <w:rsid w:val="004F6F3D"/>
    <w:rsid w:val="004F73A5"/>
    <w:rsid w:val="004F76F4"/>
    <w:rsid w:val="004F7DCE"/>
    <w:rsid w:val="005002A4"/>
    <w:rsid w:val="00501087"/>
    <w:rsid w:val="00501C3E"/>
    <w:rsid w:val="00502CE9"/>
    <w:rsid w:val="00503992"/>
    <w:rsid w:val="005043E1"/>
    <w:rsid w:val="00504B87"/>
    <w:rsid w:val="00504E75"/>
    <w:rsid w:val="005058E9"/>
    <w:rsid w:val="00505E6B"/>
    <w:rsid w:val="00506BE4"/>
    <w:rsid w:val="00506CEC"/>
    <w:rsid w:val="005075FA"/>
    <w:rsid w:val="00510D78"/>
    <w:rsid w:val="00510F75"/>
    <w:rsid w:val="00512121"/>
    <w:rsid w:val="005125DD"/>
    <w:rsid w:val="0051287D"/>
    <w:rsid w:val="00512908"/>
    <w:rsid w:val="0051371E"/>
    <w:rsid w:val="00513B3F"/>
    <w:rsid w:val="00514BA5"/>
    <w:rsid w:val="00514D26"/>
    <w:rsid w:val="005151B2"/>
    <w:rsid w:val="005159F6"/>
    <w:rsid w:val="00515CBC"/>
    <w:rsid w:val="00516344"/>
    <w:rsid w:val="0051671D"/>
    <w:rsid w:val="00516808"/>
    <w:rsid w:val="0052038D"/>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8AA"/>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437B"/>
    <w:rsid w:val="005350E7"/>
    <w:rsid w:val="005357AB"/>
    <w:rsid w:val="005357B3"/>
    <w:rsid w:val="00536416"/>
    <w:rsid w:val="005365BE"/>
    <w:rsid w:val="00537473"/>
    <w:rsid w:val="00537C61"/>
    <w:rsid w:val="00537EB5"/>
    <w:rsid w:val="0054059A"/>
    <w:rsid w:val="00540BAC"/>
    <w:rsid w:val="00540E60"/>
    <w:rsid w:val="00541256"/>
    <w:rsid w:val="00542F86"/>
    <w:rsid w:val="0054350C"/>
    <w:rsid w:val="005436FE"/>
    <w:rsid w:val="0054438E"/>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0B50"/>
    <w:rsid w:val="00561D38"/>
    <w:rsid w:val="005634D7"/>
    <w:rsid w:val="005646BF"/>
    <w:rsid w:val="005650FA"/>
    <w:rsid w:val="005666BD"/>
    <w:rsid w:val="00566E01"/>
    <w:rsid w:val="00566E95"/>
    <w:rsid w:val="00567309"/>
    <w:rsid w:val="0056791E"/>
    <w:rsid w:val="00567EB3"/>
    <w:rsid w:val="00570FE7"/>
    <w:rsid w:val="005712BE"/>
    <w:rsid w:val="00571698"/>
    <w:rsid w:val="005726ED"/>
    <w:rsid w:val="00572763"/>
    <w:rsid w:val="00572797"/>
    <w:rsid w:val="005728A9"/>
    <w:rsid w:val="00572B6C"/>
    <w:rsid w:val="00572D3D"/>
    <w:rsid w:val="00573154"/>
    <w:rsid w:val="00573C46"/>
    <w:rsid w:val="00573CE7"/>
    <w:rsid w:val="00573E45"/>
    <w:rsid w:val="00573FA7"/>
    <w:rsid w:val="0057426E"/>
    <w:rsid w:val="00574EFA"/>
    <w:rsid w:val="00574FA6"/>
    <w:rsid w:val="005753F6"/>
    <w:rsid w:val="00575C14"/>
    <w:rsid w:val="00576B52"/>
    <w:rsid w:val="00577104"/>
    <w:rsid w:val="00577754"/>
    <w:rsid w:val="0058102B"/>
    <w:rsid w:val="0058305A"/>
    <w:rsid w:val="005831DD"/>
    <w:rsid w:val="005839E4"/>
    <w:rsid w:val="00583D3F"/>
    <w:rsid w:val="0058472F"/>
    <w:rsid w:val="00584912"/>
    <w:rsid w:val="00585087"/>
    <w:rsid w:val="005853C7"/>
    <w:rsid w:val="005865D8"/>
    <w:rsid w:val="00586B75"/>
    <w:rsid w:val="00586DD7"/>
    <w:rsid w:val="00586F21"/>
    <w:rsid w:val="00590A82"/>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757"/>
    <w:rsid w:val="005A2A9A"/>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0E7"/>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2B"/>
    <w:rsid w:val="00600BB7"/>
    <w:rsid w:val="00600E5D"/>
    <w:rsid w:val="006012B9"/>
    <w:rsid w:val="00602041"/>
    <w:rsid w:val="00602547"/>
    <w:rsid w:val="00605057"/>
    <w:rsid w:val="006050F1"/>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D26"/>
    <w:rsid w:val="00622711"/>
    <w:rsid w:val="00622936"/>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991"/>
    <w:rsid w:val="00632B84"/>
    <w:rsid w:val="0063347F"/>
    <w:rsid w:val="0063381B"/>
    <w:rsid w:val="00633967"/>
    <w:rsid w:val="00633F59"/>
    <w:rsid w:val="00634784"/>
    <w:rsid w:val="00634C72"/>
    <w:rsid w:val="0063521B"/>
    <w:rsid w:val="00635678"/>
    <w:rsid w:val="00635CCD"/>
    <w:rsid w:val="00635D14"/>
    <w:rsid w:val="006407A8"/>
    <w:rsid w:val="00641134"/>
    <w:rsid w:val="006418C7"/>
    <w:rsid w:val="00642429"/>
    <w:rsid w:val="006425EC"/>
    <w:rsid w:val="006429F8"/>
    <w:rsid w:val="006438A5"/>
    <w:rsid w:val="006439F7"/>
    <w:rsid w:val="00643D70"/>
    <w:rsid w:val="00643FDE"/>
    <w:rsid w:val="00644171"/>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64C"/>
    <w:rsid w:val="00654A1C"/>
    <w:rsid w:val="00654E3B"/>
    <w:rsid w:val="00656298"/>
    <w:rsid w:val="006563DA"/>
    <w:rsid w:val="00656562"/>
    <w:rsid w:val="006571F2"/>
    <w:rsid w:val="0065745E"/>
    <w:rsid w:val="00657BE6"/>
    <w:rsid w:val="00657EBA"/>
    <w:rsid w:val="006600B5"/>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028"/>
    <w:rsid w:val="00671283"/>
    <w:rsid w:val="00671848"/>
    <w:rsid w:val="00672437"/>
    <w:rsid w:val="006726F6"/>
    <w:rsid w:val="00673233"/>
    <w:rsid w:val="00673B4E"/>
    <w:rsid w:val="00673F38"/>
    <w:rsid w:val="00674029"/>
    <w:rsid w:val="006740B7"/>
    <w:rsid w:val="00674173"/>
    <w:rsid w:val="00674401"/>
    <w:rsid w:val="006744D8"/>
    <w:rsid w:val="0067496E"/>
    <w:rsid w:val="00674A87"/>
    <w:rsid w:val="00674F64"/>
    <w:rsid w:val="00675BDA"/>
    <w:rsid w:val="0067601C"/>
    <w:rsid w:val="006765FF"/>
    <w:rsid w:val="00676B5B"/>
    <w:rsid w:val="0067727C"/>
    <w:rsid w:val="00680B70"/>
    <w:rsid w:val="00681497"/>
    <w:rsid w:val="00681CCB"/>
    <w:rsid w:val="0068328C"/>
    <w:rsid w:val="00683590"/>
    <w:rsid w:val="0068377F"/>
    <w:rsid w:val="00683A98"/>
    <w:rsid w:val="0068422A"/>
    <w:rsid w:val="00684C1F"/>
    <w:rsid w:val="00684E25"/>
    <w:rsid w:val="006853A9"/>
    <w:rsid w:val="00685676"/>
    <w:rsid w:val="00685CB5"/>
    <w:rsid w:val="0068662A"/>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023"/>
    <w:rsid w:val="00696285"/>
    <w:rsid w:val="0069645C"/>
    <w:rsid w:val="00696719"/>
    <w:rsid w:val="00697501"/>
    <w:rsid w:val="00697822"/>
    <w:rsid w:val="006A0DED"/>
    <w:rsid w:val="006A18AF"/>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DAF"/>
    <w:rsid w:val="006C4EDA"/>
    <w:rsid w:val="006C6370"/>
    <w:rsid w:val="006C7172"/>
    <w:rsid w:val="006C73D1"/>
    <w:rsid w:val="006C76A0"/>
    <w:rsid w:val="006D0082"/>
    <w:rsid w:val="006D0350"/>
    <w:rsid w:val="006D059C"/>
    <w:rsid w:val="006D0D08"/>
    <w:rsid w:val="006D1E5C"/>
    <w:rsid w:val="006D26F1"/>
    <w:rsid w:val="006D3600"/>
    <w:rsid w:val="006D363D"/>
    <w:rsid w:val="006D3886"/>
    <w:rsid w:val="006D39AD"/>
    <w:rsid w:val="006D3C95"/>
    <w:rsid w:val="006D535C"/>
    <w:rsid w:val="006D5842"/>
    <w:rsid w:val="006D5A85"/>
    <w:rsid w:val="006D5F34"/>
    <w:rsid w:val="006D610E"/>
    <w:rsid w:val="006D6A3D"/>
    <w:rsid w:val="006D6B98"/>
    <w:rsid w:val="006D6FC7"/>
    <w:rsid w:val="006D70F6"/>
    <w:rsid w:val="006E0133"/>
    <w:rsid w:val="006E0B67"/>
    <w:rsid w:val="006E0CB0"/>
    <w:rsid w:val="006E0DB9"/>
    <w:rsid w:val="006E0F9F"/>
    <w:rsid w:val="006E1362"/>
    <w:rsid w:val="006E16C4"/>
    <w:rsid w:val="006E1809"/>
    <w:rsid w:val="006E1D9C"/>
    <w:rsid w:val="006E208E"/>
    <w:rsid w:val="006E21E4"/>
    <w:rsid w:val="006E328E"/>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5DBE"/>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4E28"/>
    <w:rsid w:val="00705FA1"/>
    <w:rsid w:val="007060C9"/>
    <w:rsid w:val="00706A8A"/>
    <w:rsid w:val="00707064"/>
    <w:rsid w:val="007075DA"/>
    <w:rsid w:val="00707D3A"/>
    <w:rsid w:val="0071066D"/>
    <w:rsid w:val="00710ADE"/>
    <w:rsid w:val="00711232"/>
    <w:rsid w:val="007125B7"/>
    <w:rsid w:val="00712AA2"/>
    <w:rsid w:val="00712B7A"/>
    <w:rsid w:val="00712F5A"/>
    <w:rsid w:val="007132D7"/>
    <w:rsid w:val="007136BA"/>
    <w:rsid w:val="0071483E"/>
    <w:rsid w:val="00714E6D"/>
    <w:rsid w:val="007156C4"/>
    <w:rsid w:val="007162E1"/>
    <w:rsid w:val="007174EE"/>
    <w:rsid w:val="00717748"/>
    <w:rsid w:val="007201E8"/>
    <w:rsid w:val="00720AED"/>
    <w:rsid w:val="00720CE4"/>
    <w:rsid w:val="00721602"/>
    <w:rsid w:val="00721818"/>
    <w:rsid w:val="00721BB2"/>
    <w:rsid w:val="00721CAA"/>
    <w:rsid w:val="00721E98"/>
    <w:rsid w:val="00723518"/>
    <w:rsid w:val="007237E8"/>
    <w:rsid w:val="00723973"/>
    <w:rsid w:val="00723E7D"/>
    <w:rsid w:val="00724229"/>
    <w:rsid w:val="0072533D"/>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B33"/>
    <w:rsid w:val="007351F3"/>
    <w:rsid w:val="007359D7"/>
    <w:rsid w:val="007378BA"/>
    <w:rsid w:val="00737904"/>
    <w:rsid w:val="00740150"/>
    <w:rsid w:val="00740D3E"/>
    <w:rsid w:val="00742DA4"/>
    <w:rsid w:val="0074377F"/>
    <w:rsid w:val="00744523"/>
    <w:rsid w:val="007446F6"/>
    <w:rsid w:val="00746407"/>
    <w:rsid w:val="007464A1"/>
    <w:rsid w:val="00746687"/>
    <w:rsid w:val="00746768"/>
    <w:rsid w:val="007468E1"/>
    <w:rsid w:val="00746DAC"/>
    <w:rsid w:val="00746EDB"/>
    <w:rsid w:val="007471D8"/>
    <w:rsid w:val="007476CC"/>
    <w:rsid w:val="00747881"/>
    <w:rsid w:val="00750008"/>
    <w:rsid w:val="007503B9"/>
    <w:rsid w:val="007506E8"/>
    <w:rsid w:val="007512DC"/>
    <w:rsid w:val="007517F3"/>
    <w:rsid w:val="007524B1"/>
    <w:rsid w:val="0075286F"/>
    <w:rsid w:val="00753365"/>
    <w:rsid w:val="007538D1"/>
    <w:rsid w:val="007539C1"/>
    <w:rsid w:val="00753A02"/>
    <w:rsid w:val="00753CC1"/>
    <w:rsid w:val="0075402D"/>
    <w:rsid w:val="00754097"/>
    <w:rsid w:val="00754197"/>
    <w:rsid w:val="0075454E"/>
    <w:rsid w:val="00761091"/>
    <w:rsid w:val="00761AD4"/>
    <w:rsid w:val="007636DF"/>
    <w:rsid w:val="00763D6E"/>
    <w:rsid w:val="007652AA"/>
    <w:rsid w:val="00765492"/>
    <w:rsid w:val="007659A7"/>
    <w:rsid w:val="00765AA9"/>
    <w:rsid w:val="00766154"/>
    <w:rsid w:val="00766F09"/>
    <w:rsid w:val="007678AB"/>
    <w:rsid w:val="007678C0"/>
    <w:rsid w:val="007700E9"/>
    <w:rsid w:val="00770BD0"/>
    <w:rsid w:val="00770FAF"/>
    <w:rsid w:val="00772427"/>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5C2"/>
    <w:rsid w:val="00792CD6"/>
    <w:rsid w:val="007931BA"/>
    <w:rsid w:val="00793961"/>
    <w:rsid w:val="0079442D"/>
    <w:rsid w:val="00794441"/>
    <w:rsid w:val="0079480C"/>
    <w:rsid w:val="00795E88"/>
    <w:rsid w:val="00796155"/>
    <w:rsid w:val="00796522"/>
    <w:rsid w:val="0079676C"/>
    <w:rsid w:val="0079763D"/>
    <w:rsid w:val="00797649"/>
    <w:rsid w:val="00797D98"/>
    <w:rsid w:val="007A26B4"/>
    <w:rsid w:val="007A4999"/>
    <w:rsid w:val="007A4CD1"/>
    <w:rsid w:val="007A586E"/>
    <w:rsid w:val="007A5987"/>
    <w:rsid w:val="007A7695"/>
    <w:rsid w:val="007A76A0"/>
    <w:rsid w:val="007A7DEF"/>
    <w:rsid w:val="007B0265"/>
    <w:rsid w:val="007B1D70"/>
    <w:rsid w:val="007B3040"/>
    <w:rsid w:val="007B396B"/>
    <w:rsid w:val="007B41E1"/>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57C"/>
    <w:rsid w:val="007C28BF"/>
    <w:rsid w:val="007C2F3E"/>
    <w:rsid w:val="007C31E4"/>
    <w:rsid w:val="007C3452"/>
    <w:rsid w:val="007C377C"/>
    <w:rsid w:val="007C3D26"/>
    <w:rsid w:val="007C4D88"/>
    <w:rsid w:val="007C4F48"/>
    <w:rsid w:val="007C50C2"/>
    <w:rsid w:val="007C6B55"/>
    <w:rsid w:val="007C7422"/>
    <w:rsid w:val="007D004B"/>
    <w:rsid w:val="007D0D7E"/>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6E5D"/>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5855"/>
    <w:rsid w:val="00806575"/>
    <w:rsid w:val="00807B73"/>
    <w:rsid w:val="00807CCE"/>
    <w:rsid w:val="00807E69"/>
    <w:rsid w:val="00810766"/>
    <w:rsid w:val="00811EB2"/>
    <w:rsid w:val="00811FD1"/>
    <w:rsid w:val="008120F1"/>
    <w:rsid w:val="00812F1C"/>
    <w:rsid w:val="00813407"/>
    <w:rsid w:val="0081382E"/>
    <w:rsid w:val="0081387D"/>
    <w:rsid w:val="00814156"/>
    <w:rsid w:val="00814376"/>
    <w:rsid w:val="008172C7"/>
    <w:rsid w:val="00817705"/>
    <w:rsid w:val="00822F59"/>
    <w:rsid w:val="0082326C"/>
    <w:rsid w:val="008236A1"/>
    <w:rsid w:val="008268D6"/>
    <w:rsid w:val="00826975"/>
    <w:rsid w:val="00827086"/>
    <w:rsid w:val="00827178"/>
    <w:rsid w:val="00827BE8"/>
    <w:rsid w:val="00830534"/>
    <w:rsid w:val="0083056C"/>
    <w:rsid w:val="00830A11"/>
    <w:rsid w:val="008316E1"/>
    <w:rsid w:val="00831764"/>
    <w:rsid w:val="00832039"/>
    <w:rsid w:val="0083245A"/>
    <w:rsid w:val="00832522"/>
    <w:rsid w:val="008329BA"/>
    <w:rsid w:val="00832EE8"/>
    <w:rsid w:val="00833076"/>
    <w:rsid w:val="008341DD"/>
    <w:rsid w:val="00834B66"/>
    <w:rsid w:val="00835204"/>
    <w:rsid w:val="0083535F"/>
    <w:rsid w:val="0083568C"/>
    <w:rsid w:val="00835B4D"/>
    <w:rsid w:val="0083606D"/>
    <w:rsid w:val="00836974"/>
    <w:rsid w:val="0083772B"/>
    <w:rsid w:val="00837EEB"/>
    <w:rsid w:val="00837F0D"/>
    <w:rsid w:val="008405E8"/>
    <w:rsid w:val="00840BDB"/>
    <w:rsid w:val="00840DB0"/>
    <w:rsid w:val="00841235"/>
    <w:rsid w:val="00841957"/>
    <w:rsid w:val="008421D3"/>
    <w:rsid w:val="008423C8"/>
    <w:rsid w:val="00842F5B"/>
    <w:rsid w:val="00843B67"/>
    <w:rsid w:val="0084422A"/>
    <w:rsid w:val="00844600"/>
    <w:rsid w:val="00844E9B"/>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0C8"/>
    <w:rsid w:val="00872C69"/>
    <w:rsid w:val="00873AA0"/>
    <w:rsid w:val="00874105"/>
    <w:rsid w:val="00874E26"/>
    <w:rsid w:val="00875B74"/>
    <w:rsid w:val="00876509"/>
    <w:rsid w:val="00876950"/>
    <w:rsid w:val="008773FF"/>
    <w:rsid w:val="0088096A"/>
    <w:rsid w:val="008809A6"/>
    <w:rsid w:val="00880E6C"/>
    <w:rsid w:val="00881751"/>
    <w:rsid w:val="0088193D"/>
    <w:rsid w:val="00881BC8"/>
    <w:rsid w:val="008838A3"/>
    <w:rsid w:val="008839BF"/>
    <w:rsid w:val="00883B0A"/>
    <w:rsid w:val="00884D78"/>
    <w:rsid w:val="00884DB8"/>
    <w:rsid w:val="00884E52"/>
    <w:rsid w:val="008851E6"/>
    <w:rsid w:val="008854DA"/>
    <w:rsid w:val="00885747"/>
    <w:rsid w:val="00885DB0"/>
    <w:rsid w:val="008860B9"/>
    <w:rsid w:val="00886199"/>
    <w:rsid w:val="0088682E"/>
    <w:rsid w:val="00887D23"/>
    <w:rsid w:val="00890994"/>
    <w:rsid w:val="00890C7C"/>
    <w:rsid w:val="00890F8C"/>
    <w:rsid w:val="00891EA2"/>
    <w:rsid w:val="008922C2"/>
    <w:rsid w:val="00892701"/>
    <w:rsid w:val="00892F98"/>
    <w:rsid w:val="0089345F"/>
    <w:rsid w:val="008937D9"/>
    <w:rsid w:val="008946B7"/>
    <w:rsid w:val="00894BDB"/>
    <w:rsid w:val="0089527B"/>
    <w:rsid w:val="008959F7"/>
    <w:rsid w:val="008968F5"/>
    <w:rsid w:val="00897872"/>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3A9"/>
    <w:rsid w:val="008D1CC6"/>
    <w:rsid w:val="008D1F14"/>
    <w:rsid w:val="008D2C81"/>
    <w:rsid w:val="008D32A7"/>
    <w:rsid w:val="008D392A"/>
    <w:rsid w:val="008D3E67"/>
    <w:rsid w:val="008D40BC"/>
    <w:rsid w:val="008D416D"/>
    <w:rsid w:val="008D42A0"/>
    <w:rsid w:val="008D5456"/>
    <w:rsid w:val="008D54BC"/>
    <w:rsid w:val="008D54D3"/>
    <w:rsid w:val="008D5BC8"/>
    <w:rsid w:val="008D5FF6"/>
    <w:rsid w:val="008D62F9"/>
    <w:rsid w:val="008D665E"/>
    <w:rsid w:val="008D692D"/>
    <w:rsid w:val="008D6B8C"/>
    <w:rsid w:val="008E0711"/>
    <w:rsid w:val="008E0875"/>
    <w:rsid w:val="008E120E"/>
    <w:rsid w:val="008E12E1"/>
    <w:rsid w:val="008E18DD"/>
    <w:rsid w:val="008E2CB6"/>
    <w:rsid w:val="008E317F"/>
    <w:rsid w:val="008E3318"/>
    <w:rsid w:val="008E35C3"/>
    <w:rsid w:val="008E48DB"/>
    <w:rsid w:val="008E5100"/>
    <w:rsid w:val="008E53E2"/>
    <w:rsid w:val="008E5CF9"/>
    <w:rsid w:val="008E726F"/>
    <w:rsid w:val="008E79CD"/>
    <w:rsid w:val="008E7C0B"/>
    <w:rsid w:val="008E7DBA"/>
    <w:rsid w:val="008F1DD5"/>
    <w:rsid w:val="008F2B12"/>
    <w:rsid w:val="008F2B18"/>
    <w:rsid w:val="008F2E09"/>
    <w:rsid w:val="008F2E96"/>
    <w:rsid w:val="008F316F"/>
    <w:rsid w:val="008F3493"/>
    <w:rsid w:val="008F3604"/>
    <w:rsid w:val="008F3C0D"/>
    <w:rsid w:val="008F4441"/>
    <w:rsid w:val="008F5B85"/>
    <w:rsid w:val="008F77B1"/>
    <w:rsid w:val="008F797E"/>
    <w:rsid w:val="008F7CD0"/>
    <w:rsid w:val="00900ECE"/>
    <w:rsid w:val="00901C85"/>
    <w:rsid w:val="00901D8A"/>
    <w:rsid w:val="009029D6"/>
    <w:rsid w:val="00902ADF"/>
    <w:rsid w:val="00902CF9"/>
    <w:rsid w:val="009031F0"/>
    <w:rsid w:val="009035C5"/>
    <w:rsid w:val="00904758"/>
    <w:rsid w:val="009051C8"/>
    <w:rsid w:val="00905409"/>
    <w:rsid w:val="00905879"/>
    <w:rsid w:val="00905B1B"/>
    <w:rsid w:val="00905B7E"/>
    <w:rsid w:val="00906BCE"/>
    <w:rsid w:val="0090710A"/>
    <w:rsid w:val="009078C9"/>
    <w:rsid w:val="00910004"/>
    <w:rsid w:val="009118A8"/>
    <w:rsid w:val="00912048"/>
    <w:rsid w:val="00912B97"/>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1A3"/>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30E"/>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5526"/>
    <w:rsid w:val="00946A28"/>
    <w:rsid w:val="009472FB"/>
    <w:rsid w:val="00950B94"/>
    <w:rsid w:val="00950BB4"/>
    <w:rsid w:val="0095154E"/>
    <w:rsid w:val="009515AA"/>
    <w:rsid w:val="00951CDA"/>
    <w:rsid w:val="00951D25"/>
    <w:rsid w:val="00952DFC"/>
    <w:rsid w:val="00952EA5"/>
    <w:rsid w:val="009532B9"/>
    <w:rsid w:val="0095464A"/>
    <w:rsid w:val="00954A16"/>
    <w:rsid w:val="00954ECA"/>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2A1"/>
    <w:rsid w:val="00965984"/>
    <w:rsid w:val="00965D20"/>
    <w:rsid w:val="00966747"/>
    <w:rsid w:val="00966E9C"/>
    <w:rsid w:val="00967109"/>
    <w:rsid w:val="009672E5"/>
    <w:rsid w:val="009673AB"/>
    <w:rsid w:val="00967BBC"/>
    <w:rsid w:val="00970170"/>
    <w:rsid w:val="0097073E"/>
    <w:rsid w:val="0097287E"/>
    <w:rsid w:val="009730B0"/>
    <w:rsid w:val="009734DA"/>
    <w:rsid w:val="009736D3"/>
    <w:rsid w:val="00973EEE"/>
    <w:rsid w:val="00974045"/>
    <w:rsid w:val="00974231"/>
    <w:rsid w:val="0097454C"/>
    <w:rsid w:val="00974677"/>
    <w:rsid w:val="00974794"/>
    <w:rsid w:val="009749F3"/>
    <w:rsid w:val="00974FA3"/>
    <w:rsid w:val="00975384"/>
    <w:rsid w:val="00975E6F"/>
    <w:rsid w:val="00976AFA"/>
    <w:rsid w:val="00977F4D"/>
    <w:rsid w:val="00980067"/>
    <w:rsid w:val="00980353"/>
    <w:rsid w:val="009807AB"/>
    <w:rsid w:val="00981B7A"/>
    <w:rsid w:val="00982366"/>
    <w:rsid w:val="00982581"/>
    <w:rsid w:val="00982B90"/>
    <w:rsid w:val="00982EF1"/>
    <w:rsid w:val="00983665"/>
    <w:rsid w:val="009855F3"/>
    <w:rsid w:val="0098587F"/>
    <w:rsid w:val="0098622B"/>
    <w:rsid w:val="00986D61"/>
    <w:rsid w:val="00987F4F"/>
    <w:rsid w:val="0099001C"/>
    <w:rsid w:val="00990A84"/>
    <w:rsid w:val="009912FF"/>
    <w:rsid w:val="00991380"/>
    <w:rsid w:val="00992354"/>
    <w:rsid w:val="00992ABA"/>
    <w:rsid w:val="00992F7D"/>
    <w:rsid w:val="009930E6"/>
    <w:rsid w:val="00993394"/>
    <w:rsid w:val="009935B7"/>
    <w:rsid w:val="009938D5"/>
    <w:rsid w:val="009943A2"/>
    <w:rsid w:val="009946DE"/>
    <w:rsid w:val="0099570D"/>
    <w:rsid w:val="009962C6"/>
    <w:rsid w:val="00996D1C"/>
    <w:rsid w:val="00996F6C"/>
    <w:rsid w:val="00997275"/>
    <w:rsid w:val="00997584"/>
    <w:rsid w:val="00997F4A"/>
    <w:rsid w:val="009A1557"/>
    <w:rsid w:val="009A184B"/>
    <w:rsid w:val="009A1CFA"/>
    <w:rsid w:val="009A265A"/>
    <w:rsid w:val="009A32AB"/>
    <w:rsid w:val="009A4174"/>
    <w:rsid w:val="009A4734"/>
    <w:rsid w:val="009A5309"/>
    <w:rsid w:val="009A585D"/>
    <w:rsid w:val="009A5C52"/>
    <w:rsid w:val="009A5CEE"/>
    <w:rsid w:val="009A676C"/>
    <w:rsid w:val="009A6D0B"/>
    <w:rsid w:val="009A6DCA"/>
    <w:rsid w:val="009A702C"/>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028"/>
    <w:rsid w:val="009B6FA1"/>
    <w:rsid w:val="009C18AA"/>
    <w:rsid w:val="009C2D81"/>
    <w:rsid w:val="009C3424"/>
    <w:rsid w:val="009C387A"/>
    <w:rsid w:val="009C3C1E"/>
    <w:rsid w:val="009C3D73"/>
    <w:rsid w:val="009C3F6D"/>
    <w:rsid w:val="009C4E01"/>
    <w:rsid w:val="009C4FD9"/>
    <w:rsid w:val="009C58B3"/>
    <w:rsid w:val="009C5D0A"/>
    <w:rsid w:val="009C5FA0"/>
    <w:rsid w:val="009C725B"/>
    <w:rsid w:val="009C76BC"/>
    <w:rsid w:val="009D0574"/>
    <w:rsid w:val="009D0CD5"/>
    <w:rsid w:val="009D119A"/>
    <w:rsid w:val="009D1CDE"/>
    <w:rsid w:val="009D3199"/>
    <w:rsid w:val="009D330E"/>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3FF7"/>
    <w:rsid w:val="009E40F2"/>
    <w:rsid w:val="009E4AF4"/>
    <w:rsid w:val="009E4D15"/>
    <w:rsid w:val="009E5207"/>
    <w:rsid w:val="009E5AFA"/>
    <w:rsid w:val="009E5EFB"/>
    <w:rsid w:val="009E6BC6"/>
    <w:rsid w:val="009E6DC2"/>
    <w:rsid w:val="009E7377"/>
    <w:rsid w:val="009E79AF"/>
    <w:rsid w:val="009F1109"/>
    <w:rsid w:val="009F172B"/>
    <w:rsid w:val="009F2A0F"/>
    <w:rsid w:val="009F458D"/>
    <w:rsid w:val="009F4C95"/>
    <w:rsid w:val="009F5C3D"/>
    <w:rsid w:val="009F6450"/>
    <w:rsid w:val="009F64E2"/>
    <w:rsid w:val="00A00098"/>
    <w:rsid w:val="00A007DD"/>
    <w:rsid w:val="00A0193D"/>
    <w:rsid w:val="00A01D03"/>
    <w:rsid w:val="00A01F94"/>
    <w:rsid w:val="00A02136"/>
    <w:rsid w:val="00A021C8"/>
    <w:rsid w:val="00A03496"/>
    <w:rsid w:val="00A03576"/>
    <w:rsid w:val="00A049E7"/>
    <w:rsid w:val="00A04A75"/>
    <w:rsid w:val="00A04B92"/>
    <w:rsid w:val="00A05926"/>
    <w:rsid w:val="00A0622B"/>
    <w:rsid w:val="00A06A12"/>
    <w:rsid w:val="00A06BFC"/>
    <w:rsid w:val="00A07ACA"/>
    <w:rsid w:val="00A10593"/>
    <w:rsid w:val="00A10749"/>
    <w:rsid w:val="00A10D9C"/>
    <w:rsid w:val="00A11BB1"/>
    <w:rsid w:val="00A11DA6"/>
    <w:rsid w:val="00A13446"/>
    <w:rsid w:val="00A13A86"/>
    <w:rsid w:val="00A142CE"/>
    <w:rsid w:val="00A14B71"/>
    <w:rsid w:val="00A15393"/>
    <w:rsid w:val="00A16333"/>
    <w:rsid w:val="00A16A4C"/>
    <w:rsid w:val="00A21B43"/>
    <w:rsid w:val="00A21FB9"/>
    <w:rsid w:val="00A22E52"/>
    <w:rsid w:val="00A22E7D"/>
    <w:rsid w:val="00A243EE"/>
    <w:rsid w:val="00A244FC"/>
    <w:rsid w:val="00A24BF2"/>
    <w:rsid w:val="00A250EC"/>
    <w:rsid w:val="00A26303"/>
    <w:rsid w:val="00A2699F"/>
    <w:rsid w:val="00A26A1E"/>
    <w:rsid w:val="00A26C48"/>
    <w:rsid w:val="00A26DE2"/>
    <w:rsid w:val="00A27594"/>
    <w:rsid w:val="00A2785C"/>
    <w:rsid w:val="00A30656"/>
    <w:rsid w:val="00A3084A"/>
    <w:rsid w:val="00A3088A"/>
    <w:rsid w:val="00A3180A"/>
    <w:rsid w:val="00A31998"/>
    <w:rsid w:val="00A31AC6"/>
    <w:rsid w:val="00A31EB5"/>
    <w:rsid w:val="00A32598"/>
    <w:rsid w:val="00A3277C"/>
    <w:rsid w:val="00A33D68"/>
    <w:rsid w:val="00A33F14"/>
    <w:rsid w:val="00A34915"/>
    <w:rsid w:val="00A36038"/>
    <w:rsid w:val="00A3675C"/>
    <w:rsid w:val="00A36EF0"/>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279"/>
    <w:rsid w:val="00A507A1"/>
    <w:rsid w:val="00A53213"/>
    <w:rsid w:val="00A534BD"/>
    <w:rsid w:val="00A53C46"/>
    <w:rsid w:val="00A54847"/>
    <w:rsid w:val="00A54A65"/>
    <w:rsid w:val="00A55128"/>
    <w:rsid w:val="00A55835"/>
    <w:rsid w:val="00A5600D"/>
    <w:rsid w:val="00A570EF"/>
    <w:rsid w:val="00A5741C"/>
    <w:rsid w:val="00A6166A"/>
    <w:rsid w:val="00A617C4"/>
    <w:rsid w:val="00A61C08"/>
    <w:rsid w:val="00A61D78"/>
    <w:rsid w:val="00A61FA4"/>
    <w:rsid w:val="00A62059"/>
    <w:rsid w:val="00A622D6"/>
    <w:rsid w:val="00A62B37"/>
    <w:rsid w:val="00A63283"/>
    <w:rsid w:val="00A632EB"/>
    <w:rsid w:val="00A638C7"/>
    <w:rsid w:val="00A63C72"/>
    <w:rsid w:val="00A640F6"/>
    <w:rsid w:val="00A64166"/>
    <w:rsid w:val="00A648DC"/>
    <w:rsid w:val="00A64F6B"/>
    <w:rsid w:val="00A65268"/>
    <w:rsid w:val="00A6607C"/>
    <w:rsid w:val="00A66938"/>
    <w:rsid w:val="00A670AB"/>
    <w:rsid w:val="00A671CE"/>
    <w:rsid w:val="00A677DD"/>
    <w:rsid w:val="00A67DF9"/>
    <w:rsid w:val="00A67EC4"/>
    <w:rsid w:val="00A7034E"/>
    <w:rsid w:val="00A71A2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83D"/>
    <w:rsid w:val="00A81C95"/>
    <w:rsid w:val="00A8205B"/>
    <w:rsid w:val="00A8255B"/>
    <w:rsid w:val="00A82733"/>
    <w:rsid w:val="00A83254"/>
    <w:rsid w:val="00A83501"/>
    <w:rsid w:val="00A83E7D"/>
    <w:rsid w:val="00A83ED4"/>
    <w:rsid w:val="00A84F64"/>
    <w:rsid w:val="00A85281"/>
    <w:rsid w:val="00A855D6"/>
    <w:rsid w:val="00A85865"/>
    <w:rsid w:val="00A85BB3"/>
    <w:rsid w:val="00A863EE"/>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03A"/>
    <w:rsid w:val="00A96371"/>
    <w:rsid w:val="00A96BCA"/>
    <w:rsid w:val="00A9721B"/>
    <w:rsid w:val="00A97330"/>
    <w:rsid w:val="00AA010C"/>
    <w:rsid w:val="00AA0338"/>
    <w:rsid w:val="00AA1358"/>
    <w:rsid w:val="00AA1669"/>
    <w:rsid w:val="00AA191B"/>
    <w:rsid w:val="00AA1C74"/>
    <w:rsid w:val="00AA1E75"/>
    <w:rsid w:val="00AA2860"/>
    <w:rsid w:val="00AA3A7F"/>
    <w:rsid w:val="00AA466F"/>
    <w:rsid w:val="00AA4C5E"/>
    <w:rsid w:val="00AA5D44"/>
    <w:rsid w:val="00AA6730"/>
    <w:rsid w:val="00AA6B8E"/>
    <w:rsid w:val="00AA73DA"/>
    <w:rsid w:val="00AA741A"/>
    <w:rsid w:val="00AA7C1F"/>
    <w:rsid w:val="00AA7DFA"/>
    <w:rsid w:val="00AB057B"/>
    <w:rsid w:val="00AB1D36"/>
    <w:rsid w:val="00AB2179"/>
    <w:rsid w:val="00AB2313"/>
    <w:rsid w:val="00AB3629"/>
    <w:rsid w:val="00AB37CE"/>
    <w:rsid w:val="00AB4399"/>
    <w:rsid w:val="00AB4545"/>
    <w:rsid w:val="00AB4891"/>
    <w:rsid w:val="00AB502E"/>
    <w:rsid w:val="00AB6A78"/>
    <w:rsid w:val="00AC160D"/>
    <w:rsid w:val="00AC173E"/>
    <w:rsid w:val="00AC2B26"/>
    <w:rsid w:val="00AC2C34"/>
    <w:rsid w:val="00AC32AC"/>
    <w:rsid w:val="00AC3BAA"/>
    <w:rsid w:val="00AC4067"/>
    <w:rsid w:val="00AC430F"/>
    <w:rsid w:val="00AC4535"/>
    <w:rsid w:val="00AC4E86"/>
    <w:rsid w:val="00AC5454"/>
    <w:rsid w:val="00AC6137"/>
    <w:rsid w:val="00AC6156"/>
    <w:rsid w:val="00AC6556"/>
    <w:rsid w:val="00AD0483"/>
    <w:rsid w:val="00AD0624"/>
    <w:rsid w:val="00AD091D"/>
    <w:rsid w:val="00AD0C9D"/>
    <w:rsid w:val="00AD0CF4"/>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510"/>
    <w:rsid w:val="00AE28EA"/>
    <w:rsid w:val="00AE2CC3"/>
    <w:rsid w:val="00AE2DDF"/>
    <w:rsid w:val="00AE2E0A"/>
    <w:rsid w:val="00AE30CF"/>
    <w:rsid w:val="00AE4202"/>
    <w:rsid w:val="00AE48D3"/>
    <w:rsid w:val="00AE5600"/>
    <w:rsid w:val="00AE6F49"/>
    <w:rsid w:val="00AE7EA7"/>
    <w:rsid w:val="00AF0536"/>
    <w:rsid w:val="00AF1890"/>
    <w:rsid w:val="00AF1ADD"/>
    <w:rsid w:val="00AF2A0A"/>
    <w:rsid w:val="00AF3473"/>
    <w:rsid w:val="00AF45CD"/>
    <w:rsid w:val="00AF4A07"/>
    <w:rsid w:val="00AF4E18"/>
    <w:rsid w:val="00AF66E1"/>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670D"/>
    <w:rsid w:val="00B06C6A"/>
    <w:rsid w:val="00B075E1"/>
    <w:rsid w:val="00B0760E"/>
    <w:rsid w:val="00B07ABB"/>
    <w:rsid w:val="00B07D8B"/>
    <w:rsid w:val="00B07FFB"/>
    <w:rsid w:val="00B105D1"/>
    <w:rsid w:val="00B11128"/>
    <w:rsid w:val="00B1158E"/>
    <w:rsid w:val="00B12191"/>
    <w:rsid w:val="00B13226"/>
    <w:rsid w:val="00B134CB"/>
    <w:rsid w:val="00B13CBD"/>
    <w:rsid w:val="00B13D06"/>
    <w:rsid w:val="00B140DB"/>
    <w:rsid w:val="00B14B62"/>
    <w:rsid w:val="00B14CF0"/>
    <w:rsid w:val="00B15481"/>
    <w:rsid w:val="00B15ABB"/>
    <w:rsid w:val="00B15B9E"/>
    <w:rsid w:val="00B163A6"/>
    <w:rsid w:val="00B16A7A"/>
    <w:rsid w:val="00B16FD7"/>
    <w:rsid w:val="00B174FB"/>
    <w:rsid w:val="00B178FE"/>
    <w:rsid w:val="00B17FD1"/>
    <w:rsid w:val="00B20373"/>
    <w:rsid w:val="00B204BE"/>
    <w:rsid w:val="00B20953"/>
    <w:rsid w:val="00B21279"/>
    <w:rsid w:val="00B21B9D"/>
    <w:rsid w:val="00B21E5B"/>
    <w:rsid w:val="00B22560"/>
    <w:rsid w:val="00B22B11"/>
    <w:rsid w:val="00B2333A"/>
    <w:rsid w:val="00B235F4"/>
    <w:rsid w:val="00B23FC5"/>
    <w:rsid w:val="00B24D69"/>
    <w:rsid w:val="00B252FB"/>
    <w:rsid w:val="00B26195"/>
    <w:rsid w:val="00B26D8E"/>
    <w:rsid w:val="00B27C79"/>
    <w:rsid w:val="00B27F94"/>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4656"/>
    <w:rsid w:val="00B448AA"/>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5129"/>
    <w:rsid w:val="00B557B2"/>
    <w:rsid w:val="00B557CE"/>
    <w:rsid w:val="00B55E48"/>
    <w:rsid w:val="00B5602A"/>
    <w:rsid w:val="00B56316"/>
    <w:rsid w:val="00B56CB2"/>
    <w:rsid w:val="00B6023C"/>
    <w:rsid w:val="00B60B2D"/>
    <w:rsid w:val="00B614F8"/>
    <w:rsid w:val="00B61709"/>
    <w:rsid w:val="00B619BE"/>
    <w:rsid w:val="00B61B92"/>
    <w:rsid w:val="00B61FEB"/>
    <w:rsid w:val="00B625C5"/>
    <w:rsid w:val="00B62D58"/>
    <w:rsid w:val="00B64038"/>
    <w:rsid w:val="00B642D5"/>
    <w:rsid w:val="00B64CC3"/>
    <w:rsid w:val="00B65A9D"/>
    <w:rsid w:val="00B65EF1"/>
    <w:rsid w:val="00B667C5"/>
    <w:rsid w:val="00B67D34"/>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C4B"/>
    <w:rsid w:val="00B82E23"/>
    <w:rsid w:val="00B83BC7"/>
    <w:rsid w:val="00B83F14"/>
    <w:rsid w:val="00B8447E"/>
    <w:rsid w:val="00B84852"/>
    <w:rsid w:val="00B86576"/>
    <w:rsid w:val="00B869E4"/>
    <w:rsid w:val="00B8767E"/>
    <w:rsid w:val="00B87873"/>
    <w:rsid w:val="00B9097E"/>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2F"/>
    <w:rsid w:val="00BA3349"/>
    <w:rsid w:val="00BA350E"/>
    <w:rsid w:val="00BA3CA4"/>
    <w:rsid w:val="00BA46DF"/>
    <w:rsid w:val="00BA4A52"/>
    <w:rsid w:val="00BA4A56"/>
    <w:rsid w:val="00BA4FB5"/>
    <w:rsid w:val="00BA50E6"/>
    <w:rsid w:val="00BA516E"/>
    <w:rsid w:val="00BA6D64"/>
    <w:rsid w:val="00BA6EE4"/>
    <w:rsid w:val="00BA7C20"/>
    <w:rsid w:val="00BB03C5"/>
    <w:rsid w:val="00BB066A"/>
    <w:rsid w:val="00BB1556"/>
    <w:rsid w:val="00BB399B"/>
    <w:rsid w:val="00BB3BCB"/>
    <w:rsid w:val="00BB4CBA"/>
    <w:rsid w:val="00BB5613"/>
    <w:rsid w:val="00BB5FF7"/>
    <w:rsid w:val="00BB6430"/>
    <w:rsid w:val="00BB6A53"/>
    <w:rsid w:val="00BB6B31"/>
    <w:rsid w:val="00BC11DA"/>
    <w:rsid w:val="00BC15A4"/>
    <w:rsid w:val="00BC1888"/>
    <w:rsid w:val="00BC31C4"/>
    <w:rsid w:val="00BC35B5"/>
    <w:rsid w:val="00BC39FF"/>
    <w:rsid w:val="00BC4269"/>
    <w:rsid w:val="00BC440F"/>
    <w:rsid w:val="00BC5AC5"/>
    <w:rsid w:val="00BC5F50"/>
    <w:rsid w:val="00BC6A9B"/>
    <w:rsid w:val="00BC6C24"/>
    <w:rsid w:val="00BC6C4E"/>
    <w:rsid w:val="00BC7320"/>
    <w:rsid w:val="00BC7455"/>
    <w:rsid w:val="00BD0E0B"/>
    <w:rsid w:val="00BD19BB"/>
    <w:rsid w:val="00BD279D"/>
    <w:rsid w:val="00BD36FB"/>
    <w:rsid w:val="00BD3A92"/>
    <w:rsid w:val="00BD58FD"/>
    <w:rsid w:val="00BD5A00"/>
    <w:rsid w:val="00BD5AE8"/>
    <w:rsid w:val="00BD5BB9"/>
    <w:rsid w:val="00BD5E3C"/>
    <w:rsid w:val="00BD64F8"/>
    <w:rsid w:val="00BD68E4"/>
    <w:rsid w:val="00BD7C84"/>
    <w:rsid w:val="00BD7C90"/>
    <w:rsid w:val="00BE0FD3"/>
    <w:rsid w:val="00BE1480"/>
    <w:rsid w:val="00BE152E"/>
    <w:rsid w:val="00BE1993"/>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2BD6"/>
    <w:rsid w:val="00BF3830"/>
    <w:rsid w:val="00BF394D"/>
    <w:rsid w:val="00BF3A83"/>
    <w:rsid w:val="00BF54EA"/>
    <w:rsid w:val="00BF5571"/>
    <w:rsid w:val="00BF5593"/>
    <w:rsid w:val="00BF6172"/>
    <w:rsid w:val="00BF639F"/>
    <w:rsid w:val="00BF735F"/>
    <w:rsid w:val="00C00494"/>
    <w:rsid w:val="00C0058C"/>
    <w:rsid w:val="00C00B6E"/>
    <w:rsid w:val="00C011FD"/>
    <w:rsid w:val="00C022F3"/>
    <w:rsid w:val="00C02CCB"/>
    <w:rsid w:val="00C04139"/>
    <w:rsid w:val="00C041DD"/>
    <w:rsid w:val="00C042AF"/>
    <w:rsid w:val="00C04911"/>
    <w:rsid w:val="00C05119"/>
    <w:rsid w:val="00C05478"/>
    <w:rsid w:val="00C0547A"/>
    <w:rsid w:val="00C06126"/>
    <w:rsid w:val="00C06C41"/>
    <w:rsid w:val="00C07075"/>
    <w:rsid w:val="00C075D7"/>
    <w:rsid w:val="00C10F5F"/>
    <w:rsid w:val="00C11121"/>
    <w:rsid w:val="00C11712"/>
    <w:rsid w:val="00C138D6"/>
    <w:rsid w:val="00C1424A"/>
    <w:rsid w:val="00C149F7"/>
    <w:rsid w:val="00C155B2"/>
    <w:rsid w:val="00C168C6"/>
    <w:rsid w:val="00C16A56"/>
    <w:rsid w:val="00C17D9F"/>
    <w:rsid w:val="00C20182"/>
    <w:rsid w:val="00C20F4E"/>
    <w:rsid w:val="00C22CEF"/>
    <w:rsid w:val="00C23811"/>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87C"/>
    <w:rsid w:val="00C41E26"/>
    <w:rsid w:val="00C42574"/>
    <w:rsid w:val="00C42D5A"/>
    <w:rsid w:val="00C42D6F"/>
    <w:rsid w:val="00C43712"/>
    <w:rsid w:val="00C4539D"/>
    <w:rsid w:val="00C45535"/>
    <w:rsid w:val="00C45879"/>
    <w:rsid w:val="00C458AC"/>
    <w:rsid w:val="00C45DF8"/>
    <w:rsid w:val="00C460F5"/>
    <w:rsid w:val="00C46F68"/>
    <w:rsid w:val="00C4727C"/>
    <w:rsid w:val="00C474FD"/>
    <w:rsid w:val="00C47717"/>
    <w:rsid w:val="00C4791F"/>
    <w:rsid w:val="00C47F2E"/>
    <w:rsid w:val="00C51704"/>
    <w:rsid w:val="00C52735"/>
    <w:rsid w:val="00C52CA4"/>
    <w:rsid w:val="00C52D18"/>
    <w:rsid w:val="00C53016"/>
    <w:rsid w:val="00C534EA"/>
    <w:rsid w:val="00C5364E"/>
    <w:rsid w:val="00C5442E"/>
    <w:rsid w:val="00C54BEB"/>
    <w:rsid w:val="00C54C42"/>
    <w:rsid w:val="00C5571D"/>
    <w:rsid w:val="00C55D04"/>
    <w:rsid w:val="00C55EA2"/>
    <w:rsid w:val="00C56631"/>
    <w:rsid w:val="00C604D9"/>
    <w:rsid w:val="00C613E6"/>
    <w:rsid w:val="00C61C41"/>
    <w:rsid w:val="00C62386"/>
    <w:rsid w:val="00C62543"/>
    <w:rsid w:val="00C6290F"/>
    <w:rsid w:val="00C63735"/>
    <w:rsid w:val="00C63C1A"/>
    <w:rsid w:val="00C64633"/>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879B0"/>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B0C"/>
    <w:rsid w:val="00CA7E34"/>
    <w:rsid w:val="00CB07F3"/>
    <w:rsid w:val="00CB11E0"/>
    <w:rsid w:val="00CB1F2F"/>
    <w:rsid w:val="00CB237B"/>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0C1F"/>
    <w:rsid w:val="00CD1A92"/>
    <w:rsid w:val="00CD1F55"/>
    <w:rsid w:val="00CD26F9"/>
    <w:rsid w:val="00CD2A1A"/>
    <w:rsid w:val="00CD3514"/>
    <w:rsid w:val="00CD3945"/>
    <w:rsid w:val="00CD3E2D"/>
    <w:rsid w:val="00CD4FBA"/>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1CA8"/>
    <w:rsid w:val="00CF1F7C"/>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3B6C"/>
    <w:rsid w:val="00D045B1"/>
    <w:rsid w:val="00D051A3"/>
    <w:rsid w:val="00D0592B"/>
    <w:rsid w:val="00D06D23"/>
    <w:rsid w:val="00D0711F"/>
    <w:rsid w:val="00D10315"/>
    <w:rsid w:val="00D10C58"/>
    <w:rsid w:val="00D1115D"/>
    <w:rsid w:val="00D116DD"/>
    <w:rsid w:val="00D1182F"/>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20A32"/>
    <w:rsid w:val="00D20F4F"/>
    <w:rsid w:val="00D233A3"/>
    <w:rsid w:val="00D2389D"/>
    <w:rsid w:val="00D240FF"/>
    <w:rsid w:val="00D24A94"/>
    <w:rsid w:val="00D24B5B"/>
    <w:rsid w:val="00D24BA4"/>
    <w:rsid w:val="00D25335"/>
    <w:rsid w:val="00D25C6F"/>
    <w:rsid w:val="00D25D74"/>
    <w:rsid w:val="00D2660D"/>
    <w:rsid w:val="00D268E8"/>
    <w:rsid w:val="00D2707C"/>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1E"/>
    <w:rsid w:val="00D40EBB"/>
    <w:rsid w:val="00D413F6"/>
    <w:rsid w:val="00D41441"/>
    <w:rsid w:val="00D41622"/>
    <w:rsid w:val="00D4243A"/>
    <w:rsid w:val="00D4400E"/>
    <w:rsid w:val="00D44952"/>
    <w:rsid w:val="00D45752"/>
    <w:rsid w:val="00D46DF0"/>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DFE"/>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2EC"/>
    <w:rsid w:val="00D7157E"/>
    <w:rsid w:val="00D7175C"/>
    <w:rsid w:val="00D71E03"/>
    <w:rsid w:val="00D7280D"/>
    <w:rsid w:val="00D72A8B"/>
    <w:rsid w:val="00D72B2E"/>
    <w:rsid w:val="00D730E5"/>
    <w:rsid w:val="00D73EE4"/>
    <w:rsid w:val="00D748B0"/>
    <w:rsid w:val="00D74B6B"/>
    <w:rsid w:val="00D75371"/>
    <w:rsid w:val="00D754BD"/>
    <w:rsid w:val="00D75828"/>
    <w:rsid w:val="00D760A8"/>
    <w:rsid w:val="00D76CB8"/>
    <w:rsid w:val="00D7703B"/>
    <w:rsid w:val="00D77A26"/>
    <w:rsid w:val="00D80332"/>
    <w:rsid w:val="00D80C65"/>
    <w:rsid w:val="00D838BA"/>
    <w:rsid w:val="00D83F18"/>
    <w:rsid w:val="00D8495E"/>
    <w:rsid w:val="00D87513"/>
    <w:rsid w:val="00D87B9B"/>
    <w:rsid w:val="00D9074A"/>
    <w:rsid w:val="00D9096E"/>
    <w:rsid w:val="00D9097D"/>
    <w:rsid w:val="00D90D6F"/>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11A"/>
    <w:rsid w:val="00DA056C"/>
    <w:rsid w:val="00DA282F"/>
    <w:rsid w:val="00DA32E6"/>
    <w:rsid w:val="00DA32F7"/>
    <w:rsid w:val="00DA5457"/>
    <w:rsid w:val="00DA5655"/>
    <w:rsid w:val="00DA6E41"/>
    <w:rsid w:val="00DA7113"/>
    <w:rsid w:val="00DA758F"/>
    <w:rsid w:val="00DA7B9F"/>
    <w:rsid w:val="00DB1CB3"/>
    <w:rsid w:val="00DB227D"/>
    <w:rsid w:val="00DB2997"/>
    <w:rsid w:val="00DB3263"/>
    <w:rsid w:val="00DB416B"/>
    <w:rsid w:val="00DB4CBC"/>
    <w:rsid w:val="00DB6B6F"/>
    <w:rsid w:val="00DB6C9F"/>
    <w:rsid w:val="00DB6D92"/>
    <w:rsid w:val="00DB6EE7"/>
    <w:rsid w:val="00DB7520"/>
    <w:rsid w:val="00DB7563"/>
    <w:rsid w:val="00DB772B"/>
    <w:rsid w:val="00DC0462"/>
    <w:rsid w:val="00DC0A8A"/>
    <w:rsid w:val="00DC0CBC"/>
    <w:rsid w:val="00DC1355"/>
    <w:rsid w:val="00DC1800"/>
    <w:rsid w:val="00DC1A2A"/>
    <w:rsid w:val="00DC1DBA"/>
    <w:rsid w:val="00DC32FA"/>
    <w:rsid w:val="00DC38F8"/>
    <w:rsid w:val="00DC57BD"/>
    <w:rsid w:val="00DC5EEC"/>
    <w:rsid w:val="00DC67AC"/>
    <w:rsid w:val="00DC6D5F"/>
    <w:rsid w:val="00DC6FEB"/>
    <w:rsid w:val="00DC7348"/>
    <w:rsid w:val="00DC7503"/>
    <w:rsid w:val="00DC7B6E"/>
    <w:rsid w:val="00DD0B00"/>
    <w:rsid w:val="00DD2855"/>
    <w:rsid w:val="00DD2EEA"/>
    <w:rsid w:val="00DD350D"/>
    <w:rsid w:val="00DD3B19"/>
    <w:rsid w:val="00DD4216"/>
    <w:rsid w:val="00DD4F6E"/>
    <w:rsid w:val="00DD50DD"/>
    <w:rsid w:val="00DD5AE1"/>
    <w:rsid w:val="00DD5F01"/>
    <w:rsid w:val="00DE080E"/>
    <w:rsid w:val="00DE151B"/>
    <w:rsid w:val="00DE1F2B"/>
    <w:rsid w:val="00DE274C"/>
    <w:rsid w:val="00DE279A"/>
    <w:rsid w:val="00DE287D"/>
    <w:rsid w:val="00DE2A8B"/>
    <w:rsid w:val="00DE3949"/>
    <w:rsid w:val="00DE3DFB"/>
    <w:rsid w:val="00DE4090"/>
    <w:rsid w:val="00DE443F"/>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D9E"/>
    <w:rsid w:val="00E03EB1"/>
    <w:rsid w:val="00E03F99"/>
    <w:rsid w:val="00E0409B"/>
    <w:rsid w:val="00E041E2"/>
    <w:rsid w:val="00E05016"/>
    <w:rsid w:val="00E06357"/>
    <w:rsid w:val="00E076A8"/>
    <w:rsid w:val="00E07787"/>
    <w:rsid w:val="00E07CAE"/>
    <w:rsid w:val="00E10018"/>
    <w:rsid w:val="00E10F6B"/>
    <w:rsid w:val="00E119DC"/>
    <w:rsid w:val="00E129DE"/>
    <w:rsid w:val="00E12CD3"/>
    <w:rsid w:val="00E12F74"/>
    <w:rsid w:val="00E139CA"/>
    <w:rsid w:val="00E13E1B"/>
    <w:rsid w:val="00E147FD"/>
    <w:rsid w:val="00E15C46"/>
    <w:rsid w:val="00E16B7B"/>
    <w:rsid w:val="00E16BCC"/>
    <w:rsid w:val="00E16F1D"/>
    <w:rsid w:val="00E17034"/>
    <w:rsid w:val="00E210C8"/>
    <w:rsid w:val="00E214EB"/>
    <w:rsid w:val="00E224B3"/>
    <w:rsid w:val="00E22B22"/>
    <w:rsid w:val="00E22D5C"/>
    <w:rsid w:val="00E232BC"/>
    <w:rsid w:val="00E234D2"/>
    <w:rsid w:val="00E236A3"/>
    <w:rsid w:val="00E239CD"/>
    <w:rsid w:val="00E241B2"/>
    <w:rsid w:val="00E2627B"/>
    <w:rsid w:val="00E26C40"/>
    <w:rsid w:val="00E26EF6"/>
    <w:rsid w:val="00E30D80"/>
    <w:rsid w:val="00E3131F"/>
    <w:rsid w:val="00E319C5"/>
    <w:rsid w:val="00E31B55"/>
    <w:rsid w:val="00E324CC"/>
    <w:rsid w:val="00E32AC3"/>
    <w:rsid w:val="00E34407"/>
    <w:rsid w:val="00E3467F"/>
    <w:rsid w:val="00E34F8C"/>
    <w:rsid w:val="00E35615"/>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32B"/>
    <w:rsid w:val="00E52AAF"/>
    <w:rsid w:val="00E52D3B"/>
    <w:rsid w:val="00E53F85"/>
    <w:rsid w:val="00E54269"/>
    <w:rsid w:val="00E546CB"/>
    <w:rsid w:val="00E54B20"/>
    <w:rsid w:val="00E54C60"/>
    <w:rsid w:val="00E54D81"/>
    <w:rsid w:val="00E54ED9"/>
    <w:rsid w:val="00E56199"/>
    <w:rsid w:val="00E570AB"/>
    <w:rsid w:val="00E574B5"/>
    <w:rsid w:val="00E57526"/>
    <w:rsid w:val="00E57A67"/>
    <w:rsid w:val="00E6087A"/>
    <w:rsid w:val="00E61060"/>
    <w:rsid w:val="00E61597"/>
    <w:rsid w:val="00E6208E"/>
    <w:rsid w:val="00E63DDF"/>
    <w:rsid w:val="00E64162"/>
    <w:rsid w:val="00E643A6"/>
    <w:rsid w:val="00E655FF"/>
    <w:rsid w:val="00E65707"/>
    <w:rsid w:val="00E65C7B"/>
    <w:rsid w:val="00E65E14"/>
    <w:rsid w:val="00E65EC5"/>
    <w:rsid w:val="00E65EFD"/>
    <w:rsid w:val="00E66729"/>
    <w:rsid w:val="00E66FEF"/>
    <w:rsid w:val="00E67170"/>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0C6"/>
    <w:rsid w:val="00E91C6C"/>
    <w:rsid w:val="00E922A3"/>
    <w:rsid w:val="00E926F3"/>
    <w:rsid w:val="00E9276F"/>
    <w:rsid w:val="00E933DB"/>
    <w:rsid w:val="00E940AA"/>
    <w:rsid w:val="00E94D94"/>
    <w:rsid w:val="00E95397"/>
    <w:rsid w:val="00E955BC"/>
    <w:rsid w:val="00E95C8C"/>
    <w:rsid w:val="00E9707A"/>
    <w:rsid w:val="00E9713D"/>
    <w:rsid w:val="00E973A9"/>
    <w:rsid w:val="00EA1FBE"/>
    <w:rsid w:val="00EA251F"/>
    <w:rsid w:val="00EA27D2"/>
    <w:rsid w:val="00EA3665"/>
    <w:rsid w:val="00EA3D50"/>
    <w:rsid w:val="00EA5495"/>
    <w:rsid w:val="00EA6D06"/>
    <w:rsid w:val="00EA7E8B"/>
    <w:rsid w:val="00EB08DC"/>
    <w:rsid w:val="00EB0DFD"/>
    <w:rsid w:val="00EB137A"/>
    <w:rsid w:val="00EB1957"/>
    <w:rsid w:val="00EB1D03"/>
    <w:rsid w:val="00EB2203"/>
    <w:rsid w:val="00EB23D6"/>
    <w:rsid w:val="00EB272D"/>
    <w:rsid w:val="00EB2B3B"/>
    <w:rsid w:val="00EB3310"/>
    <w:rsid w:val="00EB3AB2"/>
    <w:rsid w:val="00EB3BD5"/>
    <w:rsid w:val="00EB4128"/>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1A8E"/>
    <w:rsid w:val="00ED2290"/>
    <w:rsid w:val="00ED43B9"/>
    <w:rsid w:val="00ED55F9"/>
    <w:rsid w:val="00ED58D4"/>
    <w:rsid w:val="00ED5D30"/>
    <w:rsid w:val="00ED5FE8"/>
    <w:rsid w:val="00ED64B0"/>
    <w:rsid w:val="00ED70BE"/>
    <w:rsid w:val="00ED777F"/>
    <w:rsid w:val="00ED7E42"/>
    <w:rsid w:val="00EE07AE"/>
    <w:rsid w:val="00EE12EC"/>
    <w:rsid w:val="00EE1449"/>
    <w:rsid w:val="00EE21FF"/>
    <w:rsid w:val="00EE39D6"/>
    <w:rsid w:val="00EE41D1"/>
    <w:rsid w:val="00EE4A13"/>
    <w:rsid w:val="00EE4CB7"/>
    <w:rsid w:val="00EE54CA"/>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403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21B"/>
    <w:rsid w:val="00F044EC"/>
    <w:rsid w:val="00F04AE3"/>
    <w:rsid w:val="00F06A51"/>
    <w:rsid w:val="00F076F4"/>
    <w:rsid w:val="00F0793A"/>
    <w:rsid w:val="00F10AFE"/>
    <w:rsid w:val="00F10B16"/>
    <w:rsid w:val="00F12DAD"/>
    <w:rsid w:val="00F136F7"/>
    <w:rsid w:val="00F14387"/>
    <w:rsid w:val="00F1450A"/>
    <w:rsid w:val="00F1486C"/>
    <w:rsid w:val="00F15201"/>
    <w:rsid w:val="00F15345"/>
    <w:rsid w:val="00F15D7D"/>
    <w:rsid w:val="00F16072"/>
    <w:rsid w:val="00F1617C"/>
    <w:rsid w:val="00F207D5"/>
    <w:rsid w:val="00F20A47"/>
    <w:rsid w:val="00F20AC7"/>
    <w:rsid w:val="00F20F18"/>
    <w:rsid w:val="00F215A3"/>
    <w:rsid w:val="00F2190B"/>
    <w:rsid w:val="00F22008"/>
    <w:rsid w:val="00F22FCD"/>
    <w:rsid w:val="00F23396"/>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300AE"/>
    <w:rsid w:val="00F300FB"/>
    <w:rsid w:val="00F30963"/>
    <w:rsid w:val="00F30AC8"/>
    <w:rsid w:val="00F318F0"/>
    <w:rsid w:val="00F31C90"/>
    <w:rsid w:val="00F32807"/>
    <w:rsid w:val="00F32D75"/>
    <w:rsid w:val="00F340F4"/>
    <w:rsid w:val="00F343F7"/>
    <w:rsid w:val="00F34406"/>
    <w:rsid w:val="00F34408"/>
    <w:rsid w:val="00F35D12"/>
    <w:rsid w:val="00F4020E"/>
    <w:rsid w:val="00F414C4"/>
    <w:rsid w:val="00F415B7"/>
    <w:rsid w:val="00F4225E"/>
    <w:rsid w:val="00F42729"/>
    <w:rsid w:val="00F42BE7"/>
    <w:rsid w:val="00F43127"/>
    <w:rsid w:val="00F43243"/>
    <w:rsid w:val="00F434A7"/>
    <w:rsid w:val="00F438DD"/>
    <w:rsid w:val="00F44146"/>
    <w:rsid w:val="00F44149"/>
    <w:rsid w:val="00F44A58"/>
    <w:rsid w:val="00F45052"/>
    <w:rsid w:val="00F453D1"/>
    <w:rsid w:val="00F45926"/>
    <w:rsid w:val="00F4653B"/>
    <w:rsid w:val="00F469AB"/>
    <w:rsid w:val="00F47157"/>
    <w:rsid w:val="00F4728E"/>
    <w:rsid w:val="00F475D5"/>
    <w:rsid w:val="00F476A5"/>
    <w:rsid w:val="00F47A89"/>
    <w:rsid w:val="00F50F2A"/>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B0C"/>
    <w:rsid w:val="00F62D0D"/>
    <w:rsid w:val="00F62ECF"/>
    <w:rsid w:val="00F63694"/>
    <w:rsid w:val="00F63C33"/>
    <w:rsid w:val="00F646A7"/>
    <w:rsid w:val="00F64EDF"/>
    <w:rsid w:val="00F67027"/>
    <w:rsid w:val="00F672B0"/>
    <w:rsid w:val="00F67AA6"/>
    <w:rsid w:val="00F70384"/>
    <w:rsid w:val="00F709B7"/>
    <w:rsid w:val="00F711EA"/>
    <w:rsid w:val="00F7148A"/>
    <w:rsid w:val="00F717A0"/>
    <w:rsid w:val="00F7230A"/>
    <w:rsid w:val="00F72697"/>
    <w:rsid w:val="00F73D02"/>
    <w:rsid w:val="00F73F7F"/>
    <w:rsid w:val="00F7468E"/>
    <w:rsid w:val="00F74CE3"/>
    <w:rsid w:val="00F75BCF"/>
    <w:rsid w:val="00F75C77"/>
    <w:rsid w:val="00F761BB"/>
    <w:rsid w:val="00F767E5"/>
    <w:rsid w:val="00F768E3"/>
    <w:rsid w:val="00F76A6F"/>
    <w:rsid w:val="00F76B28"/>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97EA5"/>
    <w:rsid w:val="00FA096A"/>
    <w:rsid w:val="00FA0A88"/>
    <w:rsid w:val="00FA1699"/>
    <w:rsid w:val="00FA1FA1"/>
    <w:rsid w:val="00FA2354"/>
    <w:rsid w:val="00FA24AC"/>
    <w:rsid w:val="00FA2A33"/>
    <w:rsid w:val="00FA2CCD"/>
    <w:rsid w:val="00FA3FE6"/>
    <w:rsid w:val="00FA4654"/>
    <w:rsid w:val="00FA4E36"/>
    <w:rsid w:val="00FA5242"/>
    <w:rsid w:val="00FA5778"/>
    <w:rsid w:val="00FA61DB"/>
    <w:rsid w:val="00FA62B3"/>
    <w:rsid w:val="00FA65A1"/>
    <w:rsid w:val="00FA69E5"/>
    <w:rsid w:val="00FA7DC8"/>
    <w:rsid w:val="00FB0267"/>
    <w:rsid w:val="00FB0633"/>
    <w:rsid w:val="00FB075F"/>
    <w:rsid w:val="00FB0EC4"/>
    <w:rsid w:val="00FB0FB8"/>
    <w:rsid w:val="00FB11EF"/>
    <w:rsid w:val="00FB1BB8"/>
    <w:rsid w:val="00FB2853"/>
    <w:rsid w:val="00FB2968"/>
    <w:rsid w:val="00FB2BA3"/>
    <w:rsid w:val="00FB3D40"/>
    <w:rsid w:val="00FB3FF4"/>
    <w:rsid w:val="00FB4E84"/>
    <w:rsid w:val="00FB575F"/>
    <w:rsid w:val="00FB5762"/>
    <w:rsid w:val="00FB6A83"/>
    <w:rsid w:val="00FB7F73"/>
    <w:rsid w:val="00FC06B6"/>
    <w:rsid w:val="00FC09B6"/>
    <w:rsid w:val="00FC0E8D"/>
    <w:rsid w:val="00FC0FEB"/>
    <w:rsid w:val="00FC136F"/>
    <w:rsid w:val="00FC169C"/>
    <w:rsid w:val="00FC259B"/>
    <w:rsid w:val="00FC283B"/>
    <w:rsid w:val="00FC29D1"/>
    <w:rsid w:val="00FC32CF"/>
    <w:rsid w:val="00FC3975"/>
    <w:rsid w:val="00FC46CF"/>
    <w:rsid w:val="00FC4959"/>
    <w:rsid w:val="00FC4E0F"/>
    <w:rsid w:val="00FC4EA1"/>
    <w:rsid w:val="00FC4F55"/>
    <w:rsid w:val="00FC6842"/>
    <w:rsid w:val="00FC7619"/>
    <w:rsid w:val="00FC7ABA"/>
    <w:rsid w:val="00FD0280"/>
    <w:rsid w:val="00FD09D6"/>
    <w:rsid w:val="00FD12EB"/>
    <w:rsid w:val="00FD2A85"/>
    <w:rsid w:val="00FD2E01"/>
    <w:rsid w:val="00FD2EF1"/>
    <w:rsid w:val="00FD3D05"/>
    <w:rsid w:val="00FD4009"/>
    <w:rsid w:val="00FD41F9"/>
    <w:rsid w:val="00FD46A2"/>
    <w:rsid w:val="00FD4B45"/>
    <w:rsid w:val="00FD4BE1"/>
    <w:rsid w:val="00FD4C42"/>
    <w:rsid w:val="00FD59E1"/>
    <w:rsid w:val="00FD5CDA"/>
    <w:rsid w:val="00FD5CF7"/>
    <w:rsid w:val="00FD61DD"/>
    <w:rsid w:val="00FD7F6D"/>
    <w:rsid w:val="00FE0178"/>
    <w:rsid w:val="00FE08E6"/>
    <w:rsid w:val="00FE13A6"/>
    <w:rsid w:val="00FE174A"/>
    <w:rsid w:val="00FE197B"/>
    <w:rsid w:val="00FE1BE3"/>
    <w:rsid w:val="00FE29A6"/>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DDA"/>
    <w:rsid w:val="00FF0E58"/>
    <w:rsid w:val="00FF1068"/>
    <w:rsid w:val="00FF11A3"/>
    <w:rsid w:val="00FF16B5"/>
    <w:rsid w:val="00FF2707"/>
    <w:rsid w:val="00FF2E1E"/>
    <w:rsid w:val="00FF38B5"/>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ED2EE7C5-1025-483A-AE34-70045353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D2290"/>
    <w:pPr>
      <w:spacing w:after="180"/>
    </w:pPr>
    <w:rPr>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ind w:left="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708"/>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aliases w:val="TableGrid"/>
    <w:basedOn w:val="a4"/>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qFormat/>
    <w:rsid w:val="00956F3A"/>
    <w:pPr>
      <w:ind w:left="568" w:hanging="284"/>
    </w:pPr>
    <w:rPr>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Bullet list"/>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qFormat/>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qFormat/>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qFormat/>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character" w:customStyle="1" w:styleId="B11">
    <w:name w:val="B1 (文字)"/>
    <w:qFormat/>
    <w:locked/>
    <w:rsid w:val="00ED22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10100841">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91262950">
      <w:bodyDiv w:val="1"/>
      <w:marLeft w:val="0"/>
      <w:marRight w:val="0"/>
      <w:marTop w:val="0"/>
      <w:marBottom w:val="0"/>
      <w:divBdr>
        <w:top w:val="none" w:sz="0" w:space="0" w:color="auto"/>
        <w:left w:val="none" w:sz="0" w:space="0" w:color="auto"/>
        <w:bottom w:val="none" w:sz="0" w:space="0" w:color="auto"/>
        <w:right w:val="none" w:sz="0" w:space="0" w:color="auto"/>
      </w:divBdr>
    </w:div>
    <w:div w:id="204412649">
      <w:bodyDiv w:val="1"/>
      <w:marLeft w:val="0"/>
      <w:marRight w:val="0"/>
      <w:marTop w:val="0"/>
      <w:marBottom w:val="0"/>
      <w:divBdr>
        <w:top w:val="none" w:sz="0" w:space="0" w:color="auto"/>
        <w:left w:val="none" w:sz="0" w:space="0" w:color="auto"/>
        <w:bottom w:val="none" w:sz="0" w:space="0" w:color="auto"/>
        <w:right w:val="none" w:sz="0" w:space="0" w:color="auto"/>
      </w:divBdr>
    </w:div>
    <w:div w:id="22900314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7194909">
      <w:bodyDiv w:val="1"/>
      <w:marLeft w:val="0"/>
      <w:marRight w:val="0"/>
      <w:marTop w:val="0"/>
      <w:marBottom w:val="0"/>
      <w:divBdr>
        <w:top w:val="none" w:sz="0" w:space="0" w:color="auto"/>
        <w:left w:val="none" w:sz="0" w:space="0" w:color="auto"/>
        <w:bottom w:val="none" w:sz="0" w:space="0" w:color="auto"/>
        <w:right w:val="none" w:sz="0" w:space="0" w:color="auto"/>
      </w:divBdr>
    </w:div>
    <w:div w:id="330722170">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767510203">
          <w:marLeft w:val="1166"/>
          <w:marRight w:val="0"/>
          <w:marTop w:val="8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sChild>
    </w:div>
    <w:div w:id="382799530">
      <w:bodyDiv w:val="1"/>
      <w:marLeft w:val="0"/>
      <w:marRight w:val="0"/>
      <w:marTop w:val="0"/>
      <w:marBottom w:val="0"/>
      <w:divBdr>
        <w:top w:val="none" w:sz="0" w:space="0" w:color="auto"/>
        <w:left w:val="none" w:sz="0" w:space="0" w:color="auto"/>
        <w:bottom w:val="none" w:sz="0" w:space="0" w:color="auto"/>
        <w:right w:val="none" w:sz="0" w:space="0" w:color="auto"/>
      </w:divBdr>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0743472">
      <w:bodyDiv w:val="1"/>
      <w:marLeft w:val="0"/>
      <w:marRight w:val="0"/>
      <w:marTop w:val="0"/>
      <w:marBottom w:val="0"/>
      <w:divBdr>
        <w:top w:val="none" w:sz="0" w:space="0" w:color="auto"/>
        <w:left w:val="none" w:sz="0" w:space="0" w:color="auto"/>
        <w:bottom w:val="none" w:sz="0" w:space="0" w:color="auto"/>
        <w:right w:val="none" w:sz="0" w:space="0" w:color="auto"/>
      </w:divBdr>
    </w:div>
    <w:div w:id="664019555">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2950657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87075413">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02597483">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32026475">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136368">
      <w:bodyDiv w:val="1"/>
      <w:marLeft w:val="0"/>
      <w:marRight w:val="0"/>
      <w:marTop w:val="0"/>
      <w:marBottom w:val="0"/>
      <w:divBdr>
        <w:top w:val="none" w:sz="0" w:space="0" w:color="auto"/>
        <w:left w:val="none" w:sz="0" w:space="0" w:color="auto"/>
        <w:bottom w:val="none" w:sz="0" w:space="0" w:color="auto"/>
        <w:right w:val="none" w:sz="0" w:space="0" w:color="auto"/>
      </w:divBdr>
    </w:div>
    <w:div w:id="1367949077">
      <w:bodyDiv w:val="1"/>
      <w:marLeft w:val="0"/>
      <w:marRight w:val="0"/>
      <w:marTop w:val="0"/>
      <w:marBottom w:val="0"/>
      <w:divBdr>
        <w:top w:val="none" w:sz="0" w:space="0" w:color="auto"/>
        <w:left w:val="none" w:sz="0" w:space="0" w:color="auto"/>
        <w:bottom w:val="none" w:sz="0" w:space="0" w:color="auto"/>
        <w:right w:val="none" w:sz="0" w:space="0" w:color="auto"/>
      </w:divBdr>
    </w:div>
    <w:div w:id="1372268183">
      <w:bodyDiv w:val="1"/>
      <w:marLeft w:val="0"/>
      <w:marRight w:val="0"/>
      <w:marTop w:val="0"/>
      <w:marBottom w:val="0"/>
      <w:divBdr>
        <w:top w:val="none" w:sz="0" w:space="0" w:color="auto"/>
        <w:left w:val="none" w:sz="0" w:space="0" w:color="auto"/>
        <w:bottom w:val="none" w:sz="0" w:space="0" w:color="auto"/>
        <w:right w:val="none" w:sz="0" w:space="0" w:color="auto"/>
      </w:divBdr>
    </w:div>
    <w:div w:id="1373649946">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70965806">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70715075">
      <w:bodyDiv w:val="1"/>
      <w:marLeft w:val="0"/>
      <w:marRight w:val="0"/>
      <w:marTop w:val="0"/>
      <w:marBottom w:val="0"/>
      <w:divBdr>
        <w:top w:val="none" w:sz="0" w:space="0" w:color="auto"/>
        <w:left w:val="none" w:sz="0" w:space="0" w:color="auto"/>
        <w:bottom w:val="none" w:sz="0" w:space="0" w:color="auto"/>
        <w:right w:val="none" w:sz="0" w:space="0" w:color="auto"/>
      </w:divBdr>
    </w:div>
    <w:div w:id="1673095987">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27743476">
      <w:bodyDiv w:val="1"/>
      <w:marLeft w:val="0"/>
      <w:marRight w:val="0"/>
      <w:marTop w:val="0"/>
      <w:marBottom w:val="0"/>
      <w:divBdr>
        <w:top w:val="none" w:sz="0" w:space="0" w:color="auto"/>
        <w:left w:val="none" w:sz="0" w:space="0" w:color="auto"/>
        <w:bottom w:val="none" w:sz="0" w:space="0" w:color="auto"/>
        <w:right w:val="none" w:sz="0" w:space="0" w:color="auto"/>
      </w:divBdr>
    </w:div>
    <w:div w:id="1867406590">
      <w:bodyDiv w:val="1"/>
      <w:marLeft w:val="0"/>
      <w:marRight w:val="0"/>
      <w:marTop w:val="0"/>
      <w:marBottom w:val="0"/>
      <w:divBdr>
        <w:top w:val="none" w:sz="0" w:space="0" w:color="auto"/>
        <w:left w:val="none" w:sz="0" w:space="0" w:color="auto"/>
        <w:bottom w:val="none" w:sz="0" w:space="0" w:color="auto"/>
        <w:right w:val="none" w:sz="0" w:space="0" w:color="auto"/>
      </w:divBdr>
    </w:div>
    <w:div w:id="189322440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8800475">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38908198">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RAN4%23110\Docs\R4-24037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2332</Words>
  <Characters>13296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Intel - Huang Rui</dc:creator>
  <cp:keywords/>
  <dc:description/>
  <cp:lastModifiedBy>Huang Rui [R4#111]</cp:lastModifiedBy>
  <cp:revision>3</cp:revision>
  <cp:lastPrinted>2009-04-22T01:01:00Z</cp:lastPrinted>
  <dcterms:created xsi:type="dcterms:W3CDTF">2024-05-13T01:37:00Z</dcterms:created>
  <dcterms:modified xsi:type="dcterms:W3CDTF">2024-05-13T02:03:00Z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36260c10510a11ee800057dd000057dd">
    <vt:lpwstr>CWMLz63Ijw7YgNh/ZyX7PmY7CIW5uVWhvt3wIkYkifkte8NLYDnzGHsn5Rz2Aah2xZKhWGfBFst6cQyJ/EBAa5DYQ==</vt:lpwstr>
  </property>
  <property fmtid="{D5CDD505-2E9C-101B-9397-08002B2CF9AE}" pid="27" name="CWM69076a40e5e111ee800027f9000027f9">
    <vt:lpwstr>CWMBt8+5iY9UmciLYnalzU0XOGjSgPnMQ8C45gfEvZUp8YFiDZutWRnN3q620e18pE1tY4MA+NVW79CJzIS9pkkjQ==</vt:lpwstr>
  </property>
</Properties>
</file>